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BDFC" w14:textId="77777777" w:rsidR="009617DE" w:rsidRPr="00750D1B" w:rsidRDefault="009617DE" w:rsidP="00C84939">
      <w:pPr>
        <w:pStyle w:val="Titolo4"/>
        <w:jc w:val="both"/>
        <w:rPr>
          <w:rFonts w:ascii="Courier New" w:hAnsi="Courier New" w:cs="Courier New"/>
          <w:b w:val="0"/>
          <w:sz w:val="20"/>
        </w:rPr>
      </w:pPr>
      <w:r w:rsidRPr="00750D1B">
        <w:rPr>
          <w:rFonts w:ascii="Courier New" w:hAnsi="Courier New" w:cs="Courier New"/>
          <w:b w:val="0"/>
          <w:sz w:val="20"/>
        </w:rPr>
        <w:t xml:space="preserve">Repertorio n. </w:t>
      </w:r>
      <w:r w:rsidRPr="00750D1B">
        <w:rPr>
          <w:rFonts w:ascii="Courier New" w:hAnsi="Courier New" w:cs="Courier New"/>
          <w:b w:val="0"/>
          <w:sz w:val="20"/>
        </w:rPr>
        <w:tab/>
        <w:t xml:space="preserve">                           Raccolta n. </w:t>
      </w:r>
    </w:p>
    <w:p w14:paraId="0DE737C7" w14:textId="67367E5A" w:rsidR="00DD0890" w:rsidRPr="00750D1B" w:rsidRDefault="00DD0890" w:rsidP="00C84939">
      <w:pPr>
        <w:pStyle w:val="Titolo4"/>
        <w:jc w:val="both"/>
        <w:rPr>
          <w:rFonts w:ascii="Courier New" w:hAnsi="Courier New" w:cs="Courier New"/>
          <w:b w:val="0"/>
          <w:sz w:val="20"/>
        </w:rPr>
      </w:pPr>
      <w:r w:rsidRPr="00750D1B">
        <w:rPr>
          <w:rFonts w:ascii="Courier New" w:hAnsi="Courier New" w:cs="Courier New"/>
          <w:b w:val="0"/>
          <w:sz w:val="20"/>
        </w:rPr>
        <w:t xml:space="preserve">Schema </w:t>
      </w:r>
      <w:r w:rsidR="009617DE" w:rsidRPr="00750D1B">
        <w:rPr>
          <w:rFonts w:ascii="Courier New" w:hAnsi="Courier New" w:cs="Courier New"/>
          <w:b w:val="0"/>
          <w:sz w:val="20"/>
        </w:rPr>
        <w:t xml:space="preserve">di </w:t>
      </w:r>
      <w:r w:rsidRPr="00750D1B">
        <w:rPr>
          <w:rFonts w:ascii="Courier New" w:hAnsi="Courier New" w:cs="Courier New"/>
          <w:b w:val="0"/>
          <w:sz w:val="20"/>
        </w:rPr>
        <w:t>convenzione ex art. 35 della L. 22.10.1971 n° 865</w:t>
      </w:r>
      <w:r w:rsidR="00475012" w:rsidRPr="00750D1B">
        <w:rPr>
          <w:rFonts w:ascii="Courier New" w:hAnsi="Courier New" w:cs="Courier New"/>
          <w:b w:val="0"/>
          <w:sz w:val="20"/>
        </w:rPr>
        <w:t xml:space="preserve"> e </w:t>
      </w:r>
      <w:proofErr w:type="spellStart"/>
      <w:r w:rsidR="00475012" w:rsidRPr="00750D1B">
        <w:rPr>
          <w:rFonts w:ascii="Courier New" w:hAnsi="Courier New" w:cs="Courier New"/>
          <w:b w:val="0"/>
          <w:sz w:val="20"/>
        </w:rPr>
        <w:t>ss.mm.ii</w:t>
      </w:r>
      <w:proofErr w:type="spellEnd"/>
      <w:r w:rsidR="00475012" w:rsidRPr="00750D1B">
        <w:rPr>
          <w:rFonts w:ascii="Courier New" w:hAnsi="Courier New" w:cs="Courier New"/>
          <w:b w:val="0"/>
          <w:sz w:val="20"/>
        </w:rPr>
        <w:t>.</w:t>
      </w:r>
      <w:r w:rsidRPr="00750D1B">
        <w:rPr>
          <w:rFonts w:ascii="Courier New" w:hAnsi="Courier New" w:cs="Courier New"/>
          <w:b w:val="0"/>
          <w:sz w:val="20"/>
        </w:rPr>
        <w:t xml:space="preserve"> per la cessione del diritto di proprietà dei lotti residenziali compresi ne</w:t>
      </w:r>
      <w:r w:rsidR="005640DE" w:rsidRPr="00750D1B">
        <w:rPr>
          <w:rFonts w:ascii="Courier New" w:hAnsi="Courier New" w:cs="Courier New"/>
          <w:b w:val="0"/>
          <w:sz w:val="20"/>
        </w:rPr>
        <w:t>l</w:t>
      </w:r>
      <w:r w:rsidRPr="00750D1B">
        <w:rPr>
          <w:rFonts w:ascii="Courier New" w:hAnsi="Courier New" w:cs="Courier New"/>
          <w:b w:val="0"/>
          <w:sz w:val="20"/>
        </w:rPr>
        <w:t xml:space="preserve"> Pian</w:t>
      </w:r>
      <w:r w:rsidR="005640DE" w:rsidRPr="00750D1B">
        <w:rPr>
          <w:rFonts w:ascii="Courier New" w:hAnsi="Courier New" w:cs="Courier New"/>
          <w:b w:val="0"/>
          <w:sz w:val="20"/>
        </w:rPr>
        <w:t>o</w:t>
      </w:r>
      <w:r w:rsidRPr="00750D1B">
        <w:rPr>
          <w:rFonts w:ascii="Courier New" w:hAnsi="Courier New" w:cs="Courier New"/>
          <w:b w:val="0"/>
          <w:sz w:val="20"/>
        </w:rPr>
        <w:t xml:space="preserve"> per l’Edilizia Economica e Popolare </w:t>
      </w:r>
      <w:r w:rsidR="00B70D5A">
        <w:rPr>
          <w:rFonts w:ascii="Courier New" w:hAnsi="Courier New" w:cs="Courier New"/>
          <w:b w:val="0"/>
          <w:sz w:val="20"/>
        </w:rPr>
        <w:t>“Sa Perda Bianca”</w:t>
      </w:r>
      <w:r w:rsidR="005640DE" w:rsidRPr="00750D1B">
        <w:rPr>
          <w:rFonts w:ascii="Courier New" w:hAnsi="Courier New" w:cs="Courier New"/>
          <w:b w:val="0"/>
          <w:sz w:val="20"/>
        </w:rPr>
        <w:t xml:space="preserve">, </w:t>
      </w:r>
      <w:r w:rsidR="00781741">
        <w:rPr>
          <w:rFonts w:ascii="Courier New" w:hAnsi="Courier New" w:cs="Courier New"/>
          <w:b w:val="0"/>
          <w:sz w:val="20"/>
        </w:rPr>
        <w:t>Carbonia 2.</w:t>
      </w:r>
    </w:p>
    <w:p w14:paraId="7A538EDA" w14:textId="77777777" w:rsidR="009617DE" w:rsidRPr="00750D1B" w:rsidRDefault="009617DE" w:rsidP="00C84939">
      <w:pPr>
        <w:pStyle w:val="Corpodeltesto2"/>
        <w:rPr>
          <w:rFonts w:ascii="Courier New" w:hAnsi="Courier New" w:cs="Courier New"/>
          <w:b/>
          <w:sz w:val="20"/>
        </w:rPr>
      </w:pPr>
      <w:r w:rsidRPr="00750D1B">
        <w:rPr>
          <w:rFonts w:ascii="Courier New" w:hAnsi="Courier New" w:cs="Courier New"/>
          <w:sz w:val="20"/>
        </w:rPr>
        <w:t>---------------------REPUBBLICA ITALIANA--------------------</w:t>
      </w:r>
    </w:p>
    <w:p w14:paraId="729C3EEC" w14:textId="63A609CC" w:rsidR="005640DE" w:rsidRPr="00750D1B" w:rsidRDefault="005640DE" w:rsidP="00C84939">
      <w:pPr>
        <w:pStyle w:val="Corpodeltesto22"/>
        <w:spacing w:after="0" w:line="560" w:lineRule="exact"/>
        <w:ind w:left="0"/>
        <w:jc w:val="both"/>
        <w:rPr>
          <w:rFonts w:ascii="Courier New" w:hAnsi="Courier New" w:cs="Courier New"/>
        </w:rPr>
      </w:pPr>
      <w:r w:rsidRPr="00750D1B">
        <w:rPr>
          <w:rFonts w:ascii="Courier New" w:hAnsi="Courier New" w:cs="Courier New"/>
        </w:rPr>
        <w:t xml:space="preserve">Importo contrattuale </w:t>
      </w:r>
      <w:r w:rsidRPr="007E39A3">
        <w:rPr>
          <w:rFonts w:ascii="Courier New" w:hAnsi="Courier New" w:cs="Courier New"/>
          <w:b/>
        </w:rPr>
        <w:t xml:space="preserve">€ </w:t>
      </w:r>
      <w:r w:rsidR="000E4296">
        <w:rPr>
          <w:rFonts w:ascii="Courier New" w:hAnsi="Courier New" w:cs="Courier New"/>
          <w:b/>
        </w:rPr>
        <w:t>________________</w:t>
      </w:r>
      <w:r w:rsidRPr="00750D1B">
        <w:rPr>
          <w:rFonts w:ascii="Courier New" w:hAnsi="Courier New" w:cs="Courier New"/>
        </w:rPr>
        <w:t xml:space="preserve"> (</w:t>
      </w:r>
      <w:r w:rsidR="00C84939" w:rsidRPr="00750D1B">
        <w:rPr>
          <w:rFonts w:ascii="Courier New" w:hAnsi="Courier New" w:cs="Courier New"/>
        </w:rPr>
        <w:t xml:space="preserve">Euro </w:t>
      </w:r>
      <w:r w:rsidR="000E4296">
        <w:rPr>
          <w:rFonts w:ascii="Courier New" w:hAnsi="Courier New" w:cs="Courier New"/>
        </w:rPr>
        <w:t>_____________</w:t>
      </w:r>
      <w:r w:rsidR="00C84939" w:rsidRPr="00750D1B">
        <w:rPr>
          <w:rFonts w:ascii="Courier New" w:hAnsi="Courier New" w:cs="Courier New"/>
        </w:rPr>
        <w:t>/</w:t>
      </w:r>
      <w:r w:rsidR="000E4296">
        <w:rPr>
          <w:rFonts w:ascii="Courier New" w:hAnsi="Courier New" w:cs="Courier New"/>
        </w:rPr>
        <w:t>_________</w:t>
      </w:r>
      <w:r w:rsidRPr="00750D1B">
        <w:rPr>
          <w:rFonts w:ascii="Courier New" w:hAnsi="Courier New" w:cs="Courier New"/>
        </w:rPr>
        <w:t>)</w:t>
      </w:r>
    </w:p>
    <w:p w14:paraId="6F26DC24" w14:textId="6A34B687" w:rsidR="00C84939" w:rsidRPr="00750D1B" w:rsidRDefault="00C84939" w:rsidP="00C84939">
      <w:pPr>
        <w:pStyle w:val="Corpodeltesto22"/>
        <w:spacing w:after="0" w:line="560" w:lineRule="exact"/>
        <w:ind w:left="0" w:right="-57"/>
        <w:jc w:val="both"/>
        <w:rPr>
          <w:rFonts w:ascii="Courier New" w:hAnsi="Courier New" w:cs="Courier New"/>
        </w:rPr>
      </w:pPr>
      <w:r w:rsidRPr="00750D1B">
        <w:rPr>
          <w:rFonts w:ascii="Courier New" w:hAnsi="Courier New" w:cs="Courier New"/>
        </w:rPr>
        <w:t>L'anno</w:t>
      </w:r>
      <w:r w:rsidRPr="00750D1B">
        <w:rPr>
          <w:rFonts w:ascii="Courier New" w:hAnsi="Courier New" w:cs="Courier New"/>
        </w:rPr>
        <w:tab/>
        <w:t xml:space="preserve"> duemila</w:t>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rPr>
        <w:t xml:space="preserve">, addì </w:t>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rPr>
        <w:t xml:space="preserve"> del mese di </w:t>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rPr>
        <w:t xml:space="preserve">, in </w:t>
      </w:r>
      <w:r w:rsidR="000E4296">
        <w:rPr>
          <w:rFonts w:ascii="Courier New" w:hAnsi="Courier New" w:cs="Courier New"/>
        </w:rPr>
        <w:t>Carbonia</w:t>
      </w:r>
      <w:r w:rsidRPr="00750D1B">
        <w:rPr>
          <w:rFonts w:ascii="Courier New" w:hAnsi="Courier New" w:cs="Courier New"/>
        </w:rPr>
        <w:t xml:space="preserve">, nella casa comunale, sita nella Piazza </w:t>
      </w:r>
      <w:r w:rsidR="000E4296">
        <w:rPr>
          <w:rFonts w:ascii="Courier New" w:hAnsi="Courier New" w:cs="Courier New"/>
        </w:rPr>
        <w:t>Roma</w:t>
      </w:r>
      <w:r w:rsidRPr="00750D1B">
        <w:rPr>
          <w:rFonts w:ascii="Courier New" w:hAnsi="Courier New" w:cs="Courier New"/>
        </w:rPr>
        <w:t xml:space="preserve">, n° 1, </w:t>
      </w:r>
    </w:p>
    <w:p w14:paraId="40D84D62" w14:textId="59F7CAE0" w:rsidR="00C84939" w:rsidRPr="00750D1B" w:rsidRDefault="00866C09" w:rsidP="00C84939">
      <w:pPr>
        <w:spacing w:line="567" w:lineRule="exact"/>
        <w:ind w:right="-57"/>
        <w:jc w:val="center"/>
        <w:rPr>
          <w:rFonts w:ascii="Courier New" w:hAnsi="Courier New" w:cs="Courier New"/>
          <w:b/>
        </w:rPr>
      </w:pPr>
      <w:r>
        <w:rPr>
          <w:rFonts w:ascii="Courier New" w:hAnsi="Courier New" w:cs="Courier New"/>
          <w:b/>
        </w:rPr>
        <w:t>giorno</w:t>
      </w:r>
      <w:r w:rsidR="00C84939" w:rsidRPr="00750D1B">
        <w:rPr>
          <w:rFonts w:ascii="Courier New" w:hAnsi="Courier New" w:cs="Courier New"/>
          <w:b/>
        </w:rPr>
        <w:t xml:space="preserve"> </w:t>
      </w:r>
      <w:r>
        <w:rPr>
          <w:rFonts w:ascii="Courier New" w:hAnsi="Courier New" w:cs="Courier New"/>
          <w:b/>
        </w:rPr>
        <w:t>mese</w:t>
      </w:r>
      <w:r w:rsidR="00C84939" w:rsidRPr="00750D1B">
        <w:rPr>
          <w:rFonts w:ascii="Courier New" w:hAnsi="Courier New" w:cs="Courier New"/>
          <w:b/>
        </w:rPr>
        <w:t xml:space="preserve"> </w:t>
      </w:r>
      <w:r>
        <w:rPr>
          <w:rFonts w:ascii="Courier New" w:hAnsi="Courier New" w:cs="Courier New"/>
          <w:b/>
        </w:rPr>
        <w:t>anno</w:t>
      </w:r>
    </w:p>
    <w:p w14:paraId="451D8FA1" w14:textId="780B399A" w:rsidR="00C84939" w:rsidRPr="00750D1B" w:rsidRDefault="00C84939" w:rsidP="00C84939">
      <w:pPr>
        <w:pStyle w:val="Corpodeltesto22"/>
        <w:spacing w:after="0" w:line="560" w:lineRule="exact"/>
        <w:ind w:left="0" w:right="-57"/>
        <w:jc w:val="both"/>
        <w:rPr>
          <w:rFonts w:ascii="Courier New" w:hAnsi="Courier New" w:cs="Courier New"/>
        </w:rPr>
      </w:pPr>
      <w:r w:rsidRPr="00750D1B">
        <w:rPr>
          <w:rFonts w:ascii="Courier New" w:hAnsi="Courier New" w:cs="Courier New"/>
        </w:rPr>
        <w:t xml:space="preserve">Innanzi a me dott. _____________ ____________, Segretario e Ufficiale Rogante del Comune di </w:t>
      </w:r>
      <w:r w:rsidR="000E4296">
        <w:rPr>
          <w:rFonts w:ascii="Courier New" w:hAnsi="Courier New" w:cs="Courier New"/>
        </w:rPr>
        <w:t>Carbonia</w:t>
      </w:r>
      <w:r w:rsidRPr="00750D1B">
        <w:rPr>
          <w:rFonts w:ascii="Courier New" w:hAnsi="Courier New" w:cs="Courier New"/>
        </w:rPr>
        <w:t xml:space="preserve">, espressamente autorizzata dalla legge, ex art. 97 del D. Lgs. n° 267/2000 e </w:t>
      </w:r>
      <w:proofErr w:type="spellStart"/>
      <w:r w:rsidRPr="00750D1B">
        <w:rPr>
          <w:rFonts w:ascii="Courier New" w:hAnsi="Courier New" w:cs="Courier New"/>
        </w:rPr>
        <w:t>ss.mm.ii</w:t>
      </w:r>
      <w:proofErr w:type="spellEnd"/>
      <w:r w:rsidRPr="00750D1B">
        <w:rPr>
          <w:rFonts w:ascii="Courier New" w:hAnsi="Courier New" w:cs="Courier New"/>
        </w:rPr>
        <w:t xml:space="preserve">., </w:t>
      </w:r>
      <w:r w:rsidRPr="00750D1B">
        <w:rPr>
          <w:rFonts w:ascii="Courier New" w:hAnsi="Courier New" w:cs="Courier New"/>
        </w:rPr>
        <w:sym w:font="SansSerif" w:char="F05B"/>
      </w:r>
      <w:r w:rsidRPr="00750D1B">
        <w:rPr>
          <w:rFonts w:ascii="Courier New" w:hAnsi="Courier New" w:cs="Courier New"/>
        </w:rPr>
        <w:t>Notaio in _________________, iscritto nel ruolo dei Distretti Notarili Riuniti di _______________</w:t>
      </w:r>
      <w:r w:rsidRPr="00750D1B">
        <w:rPr>
          <w:rFonts w:ascii="Courier New" w:hAnsi="Courier New" w:cs="Courier New"/>
        </w:rPr>
        <w:sym w:font="SansSerif" w:char="F05D"/>
      </w:r>
      <w:r w:rsidRPr="00750D1B">
        <w:rPr>
          <w:rFonts w:ascii="Courier New" w:hAnsi="Courier New" w:cs="Courier New"/>
        </w:rPr>
        <w:t>, senza l’assistenza di testimoni, ai quali i comparenti, d’accordo tra loro e con il mio assenso, hanno dichiarato di rinunziare, si sono costituiti personalmente:</w:t>
      </w:r>
    </w:p>
    <w:p w14:paraId="1A1BE3F7" w14:textId="2A1201B3" w:rsidR="00C84939" w:rsidRPr="00750D1B" w:rsidRDefault="00C84939"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sz w:val="20"/>
          <w:u w:val="single"/>
        </w:rPr>
        <w:t>per la parte pubblica</w:t>
      </w:r>
      <w:r w:rsidRPr="00750D1B">
        <w:rPr>
          <w:rFonts w:ascii="Courier New" w:hAnsi="Courier New" w:cs="Courier New"/>
          <w:sz w:val="20"/>
        </w:rPr>
        <w:t xml:space="preserve">: </w:t>
      </w:r>
      <w:proofErr w:type="spellStart"/>
      <w:r w:rsidR="00E8322A">
        <w:rPr>
          <w:rFonts w:ascii="Courier New" w:hAnsi="Courier New" w:cs="Courier New"/>
          <w:sz w:val="20"/>
        </w:rPr>
        <w:t>l’</w:t>
      </w:r>
      <w:r w:rsidRPr="00750D1B">
        <w:rPr>
          <w:rFonts w:ascii="Courier New" w:hAnsi="Courier New" w:cs="Courier New"/>
          <w:sz w:val="20"/>
        </w:rPr>
        <w:t>ing</w:t>
      </w:r>
      <w:proofErr w:type="spellEnd"/>
      <w:r w:rsidRPr="00750D1B">
        <w:rPr>
          <w:rFonts w:ascii="Courier New" w:hAnsi="Courier New" w:cs="Courier New"/>
          <w:sz w:val="20"/>
        </w:rPr>
        <w:t xml:space="preserve">. __________ _________ nato a ________________ il __/__/____, </w:t>
      </w:r>
      <w:r w:rsidR="00866C09">
        <w:rPr>
          <w:rFonts w:ascii="Courier New" w:hAnsi="Courier New" w:cs="Courier New"/>
          <w:sz w:val="20"/>
        </w:rPr>
        <w:t>Dirigente del Settore II</w:t>
      </w:r>
      <w:r w:rsidRPr="00750D1B">
        <w:rPr>
          <w:rFonts w:ascii="Courier New" w:hAnsi="Courier New" w:cs="Courier New"/>
          <w:sz w:val="20"/>
        </w:rPr>
        <w:t xml:space="preserve"> “</w:t>
      </w:r>
      <w:r w:rsidR="00866C09">
        <w:rPr>
          <w:rFonts w:ascii="Courier New" w:hAnsi="Courier New" w:cs="Courier New"/>
          <w:i/>
          <w:sz w:val="20"/>
        </w:rPr>
        <w:t>Ufficio Patrimonio</w:t>
      </w:r>
      <w:r w:rsidRPr="00750D1B">
        <w:rPr>
          <w:rFonts w:ascii="Courier New" w:hAnsi="Courier New" w:cs="Courier New"/>
          <w:sz w:val="20"/>
        </w:rPr>
        <w:t xml:space="preserve">” del Comune di </w:t>
      </w:r>
      <w:r w:rsidR="000E4296">
        <w:rPr>
          <w:rFonts w:ascii="Courier New" w:hAnsi="Courier New" w:cs="Courier New"/>
          <w:sz w:val="20"/>
        </w:rPr>
        <w:t>Carbonia</w:t>
      </w:r>
      <w:r w:rsidRPr="00750D1B">
        <w:rPr>
          <w:rFonts w:ascii="Courier New" w:hAnsi="Courier New" w:cs="Courier New"/>
          <w:sz w:val="20"/>
        </w:rPr>
        <w:t>, il quale mi dichiara di intervenire nel presente atto in nome e per conto del</w:t>
      </w:r>
      <w:r w:rsidR="00C768B4">
        <w:rPr>
          <w:rFonts w:ascii="Courier New" w:hAnsi="Courier New" w:cs="Courier New"/>
          <w:sz w:val="20"/>
        </w:rPr>
        <w:t xml:space="preserve"> Comune di Carbonia</w:t>
      </w:r>
      <w:r w:rsidRPr="00750D1B">
        <w:rPr>
          <w:rFonts w:ascii="Courier New" w:hAnsi="Courier New" w:cs="Courier New"/>
          <w:sz w:val="20"/>
        </w:rPr>
        <w:t xml:space="preserve">, Codice fiscale n. </w:t>
      </w:r>
      <w:r w:rsidR="00C768B4">
        <w:rPr>
          <w:rFonts w:ascii="Courier New" w:hAnsi="Courier New" w:cs="Courier New"/>
          <w:sz w:val="20"/>
        </w:rPr>
        <w:t>81001610922</w:t>
      </w:r>
      <w:r w:rsidRPr="00750D1B">
        <w:rPr>
          <w:rFonts w:ascii="Courier New" w:hAnsi="Courier New" w:cs="Courier New"/>
          <w:sz w:val="20"/>
        </w:rPr>
        <w:t xml:space="preserve"> –</w:t>
      </w:r>
      <w:r w:rsidR="00C768B4">
        <w:rPr>
          <w:rFonts w:ascii="Courier New" w:hAnsi="Courier New" w:cs="Courier New"/>
          <w:sz w:val="20"/>
        </w:rPr>
        <w:t xml:space="preserve"> </w:t>
      </w:r>
      <w:r w:rsidRPr="00750D1B">
        <w:rPr>
          <w:rFonts w:ascii="Courier New" w:hAnsi="Courier New" w:cs="Courier New"/>
          <w:sz w:val="20"/>
        </w:rPr>
        <w:t xml:space="preserve">in forza dei </w:t>
      </w:r>
      <w:r w:rsidRPr="00750D1B">
        <w:rPr>
          <w:rFonts w:ascii="Courier New" w:hAnsi="Courier New" w:cs="Courier New"/>
          <w:sz w:val="20"/>
        </w:rPr>
        <w:lastRenderedPageBreak/>
        <w:t xml:space="preserve">poteri a lui conferiti con il Decreto Sindacale protocollo n° ______ del </w:t>
      </w:r>
      <w:r w:rsidR="00072B1C">
        <w:rPr>
          <w:rFonts w:ascii="Courier New" w:hAnsi="Courier New" w:cs="Courier New"/>
          <w:sz w:val="20"/>
        </w:rPr>
        <w:t>__.__.____</w:t>
      </w:r>
      <w:r w:rsidRPr="00750D1B">
        <w:rPr>
          <w:rFonts w:ascii="Courier New" w:hAnsi="Courier New" w:cs="Courier New"/>
          <w:sz w:val="20"/>
        </w:rPr>
        <w:t xml:space="preserve">, adottato ai sensi degli articoli 50, 107 e 109 del Testo Unico delle Leggi sull’ordinamento degli Enti Locali, approvato con D. Lgs. n° 267/2000 e </w:t>
      </w:r>
      <w:proofErr w:type="spellStart"/>
      <w:r w:rsidRPr="00750D1B">
        <w:rPr>
          <w:rFonts w:ascii="Courier New" w:hAnsi="Courier New" w:cs="Courier New"/>
          <w:sz w:val="20"/>
        </w:rPr>
        <w:t>ss.mm.ii</w:t>
      </w:r>
      <w:proofErr w:type="spellEnd"/>
      <w:r w:rsidRPr="00750D1B">
        <w:rPr>
          <w:rFonts w:ascii="Courier New" w:hAnsi="Courier New" w:cs="Courier New"/>
          <w:sz w:val="20"/>
        </w:rPr>
        <w:t>., che è da intendersi parte integrante del presente atto pur non essendo materialmente allegato;</w:t>
      </w:r>
    </w:p>
    <w:p w14:paraId="3B05315B" w14:textId="77777777" w:rsidR="00C84939" w:rsidRPr="00750D1B" w:rsidRDefault="00C84939"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sz w:val="20"/>
          <w:u w:val="single"/>
        </w:rPr>
        <w:t>per la parte privata</w:t>
      </w:r>
      <w:r w:rsidRPr="00750D1B">
        <w:rPr>
          <w:rFonts w:ascii="Courier New" w:hAnsi="Courier New" w:cs="Courier New"/>
          <w:sz w:val="20"/>
        </w:rPr>
        <w:t>:</w:t>
      </w:r>
    </w:p>
    <w:p w14:paraId="5143337E" w14:textId="77777777" w:rsidR="00C84939" w:rsidRPr="00750D1B" w:rsidRDefault="00C84939" w:rsidP="007E39A3">
      <w:pPr>
        <w:pStyle w:val="Corpodeltesto22"/>
        <w:numPr>
          <w:ilvl w:val="0"/>
          <w:numId w:val="14"/>
        </w:numPr>
        <w:tabs>
          <w:tab w:val="left" w:pos="567"/>
        </w:tabs>
        <w:spacing w:after="0" w:line="560" w:lineRule="exact"/>
        <w:ind w:left="0" w:right="-57" w:firstLine="283"/>
        <w:jc w:val="both"/>
        <w:rPr>
          <w:rFonts w:ascii="Courier New" w:hAnsi="Courier New" w:cs="Courier New"/>
        </w:rPr>
      </w:pPr>
      <w:r w:rsidRPr="00750D1B">
        <w:rPr>
          <w:rFonts w:ascii="Courier New" w:hAnsi="Courier New" w:cs="Courier New"/>
          <w:bCs/>
        </w:rPr>
        <w:t xml:space="preserve">il Sig./la Sig.ra </w:t>
      </w:r>
      <w:r w:rsidRPr="00750D1B">
        <w:rPr>
          <w:rFonts w:ascii="Courier New" w:hAnsi="Courier New" w:cs="Courier New"/>
          <w:b/>
          <w:bCs/>
          <w:u w:val="single"/>
        </w:rPr>
        <w:tab/>
      </w:r>
      <w:r w:rsidRPr="00750D1B">
        <w:rPr>
          <w:rFonts w:ascii="Courier New" w:hAnsi="Courier New" w:cs="Courier New"/>
          <w:b/>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t xml:space="preserve">   </w:t>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rPr>
        <w:t xml:space="preserve">, </w:t>
      </w:r>
      <w:r w:rsidRPr="00750D1B">
        <w:rPr>
          <w:rFonts w:ascii="Courier New" w:hAnsi="Courier New" w:cs="Courier New"/>
        </w:rPr>
        <w:t xml:space="preserve">nato/a </w:t>
      </w:r>
      <w:proofErr w:type="spellStart"/>
      <w:r w:rsidRPr="00750D1B">
        <w:rPr>
          <w:rFonts w:ascii="Courier New" w:hAnsi="Courier New" w:cs="Courier New"/>
        </w:rPr>
        <w:t>a</w:t>
      </w:r>
      <w:proofErr w:type="spellEnd"/>
      <w:r w:rsidRPr="00750D1B">
        <w:rPr>
          <w:rFonts w:ascii="Courier New" w:hAnsi="Courier New" w:cs="Courier New"/>
        </w:rPr>
        <w:t xml:space="preserve"> </w:t>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t xml:space="preserve"> </w:t>
      </w:r>
      <w:r w:rsidRPr="00750D1B">
        <w:rPr>
          <w:rFonts w:ascii="Courier New" w:hAnsi="Courier New" w:cs="Courier New"/>
        </w:rPr>
        <w:t>(PROV._____) il ______________, residente in __________ (_____), CAP _______, via ________ n. _____, professione _____________, codice fiscale _________________, stato civile _______, in regime di _________________;</w:t>
      </w:r>
    </w:p>
    <w:p w14:paraId="1A1B54E6" w14:textId="77777777" w:rsidR="00C84939" w:rsidRPr="00750D1B" w:rsidRDefault="00C84939" w:rsidP="007E39A3">
      <w:pPr>
        <w:pStyle w:val="Corpodeltesto22"/>
        <w:numPr>
          <w:ilvl w:val="0"/>
          <w:numId w:val="14"/>
        </w:numPr>
        <w:tabs>
          <w:tab w:val="left" w:pos="567"/>
        </w:tabs>
        <w:spacing w:after="0" w:line="560" w:lineRule="exact"/>
        <w:ind w:left="0" w:right="-57" w:firstLine="283"/>
        <w:jc w:val="both"/>
        <w:rPr>
          <w:rFonts w:ascii="Courier New" w:hAnsi="Courier New" w:cs="Courier New"/>
        </w:rPr>
      </w:pPr>
      <w:r w:rsidRPr="00750D1B">
        <w:rPr>
          <w:rFonts w:ascii="Courier New" w:hAnsi="Courier New" w:cs="Courier New"/>
          <w:bCs/>
        </w:rPr>
        <w:t xml:space="preserve">il Sig./la Sig.ra </w:t>
      </w:r>
      <w:r w:rsidRPr="00750D1B">
        <w:rPr>
          <w:rFonts w:ascii="Courier New" w:hAnsi="Courier New" w:cs="Courier New"/>
          <w:b/>
          <w:bCs/>
          <w:u w:val="single"/>
        </w:rPr>
        <w:tab/>
      </w:r>
      <w:r w:rsidRPr="00750D1B">
        <w:rPr>
          <w:rFonts w:ascii="Courier New" w:hAnsi="Courier New" w:cs="Courier New"/>
          <w:b/>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t xml:space="preserve">   </w:t>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u w:val="single"/>
        </w:rPr>
        <w:tab/>
      </w:r>
      <w:r w:rsidRPr="00750D1B">
        <w:rPr>
          <w:rFonts w:ascii="Courier New" w:hAnsi="Courier New" w:cs="Courier New"/>
          <w:bCs/>
        </w:rPr>
        <w:t xml:space="preserve">, </w:t>
      </w:r>
      <w:r w:rsidRPr="00750D1B">
        <w:rPr>
          <w:rFonts w:ascii="Courier New" w:hAnsi="Courier New" w:cs="Courier New"/>
        </w:rPr>
        <w:t xml:space="preserve">nato/a </w:t>
      </w:r>
      <w:proofErr w:type="spellStart"/>
      <w:r w:rsidRPr="00750D1B">
        <w:rPr>
          <w:rFonts w:ascii="Courier New" w:hAnsi="Courier New" w:cs="Courier New"/>
        </w:rPr>
        <w:t>a</w:t>
      </w:r>
      <w:proofErr w:type="spellEnd"/>
      <w:r w:rsidRPr="00750D1B">
        <w:rPr>
          <w:rFonts w:ascii="Courier New" w:hAnsi="Courier New" w:cs="Courier New"/>
        </w:rPr>
        <w:t xml:space="preserve"> </w:t>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r>
      <w:r w:rsidRPr="00750D1B">
        <w:rPr>
          <w:rFonts w:ascii="Courier New" w:hAnsi="Courier New" w:cs="Courier New"/>
          <w:u w:val="single"/>
        </w:rPr>
        <w:tab/>
        <w:t xml:space="preserve"> </w:t>
      </w:r>
      <w:r w:rsidRPr="00750D1B">
        <w:rPr>
          <w:rFonts w:ascii="Courier New" w:hAnsi="Courier New" w:cs="Courier New"/>
        </w:rPr>
        <w:t>((PROV._____) il ______________, residente in __________ (_____), CAP _______, via ________ n. _____, professione _____________, codice fiscale _________________, stato civile _______, in regime di _________________;</w:t>
      </w:r>
    </w:p>
    <w:p w14:paraId="2594B327"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 xml:space="preserve">Detti comparenti della cui identità personale e qualifica sono io </w:t>
      </w:r>
      <w:r w:rsidRPr="00750D1B">
        <w:rPr>
          <w:rFonts w:ascii="Courier New" w:hAnsi="Courier New" w:cs="Courier New"/>
          <w:sz w:val="20"/>
        </w:rPr>
        <w:sym w:font="SansSerif" w:char="F05B"/>
      </w:r>
      <w:r w:rsidRPr="00750D1B">
        <w:rPr>
          <w:rFonts w:ascii="Courier New" w:hAnsi="Courier New" w:cs="Courier New"/>
          <w:sz w:val="20"/>
        </w:rPr>
        <w:t>Segretario Comunale</w:t>
      </w:r>
      <w:r w:rsidRPr="00750D1B">
        <w:rPr>
          <w:rFonts w:ascii="Courier New" w:hAnsi="Courier New" w:cs="Courier New"/>
          <w:sz w:val="20"/>
        </w:rPr>
        <w:sym w:font="SansSerif" w:char="F05D"/>
      </w:r>
      <w:r w:rsidRPr="00750D1B">
        <w:rPr>
          <w:rFonts w:ascii="Courier New" w:hAnsi="Courier New" w:cs="Courier New"/>
          <w:sz w:val="20"/>
        </w:rPr>
        <w:t xml:space="preserve"> Notaio certo</w:t>
      </w:r>
    </w:p>
    <w:p w14:paraId="54A9B077"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PREMETTONO CHE:</w:t>
      </w:r>
    </w:p>
    <w:p w14:paraId="0CE3A225" w14:textId="72FDE491" w:rsidR="006F45D2" w:rsidRPr="00750D1B" w:rsidRDefault="006F45D2"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sz w:val="20"/>
        </w:rPr>
        <w:t xml:space="preserve">i sopra costituiti </w:t>
      </w:r>
      <w:r w:rsidR="000E4296">
        <w:rPr>
          <w:rFonts w:ascii="Courier New" w:hAnsi="Courier New" w:cs="Courier New"/>
          <w:sz w:val="20"/>
        </w:rPr>
        <w:t>cessionari</w:t>
      </w:r>
      <w:r w:rsidRPr="00750D1B">
        <w:rPr>
          <w:rFonts w:ascii="Courier New" w:hAnsi="Courier New" w:cs="Courier New"/>
          <w:sz w:val="20"/>
        </w:rPr>
        <w:t xml:space="preserve"> hanno presentato al Comune di </w:t>
      </w:r>
      <w:r w:rsidR="000E4296">
        <w:rPr>
          <w:rFonts w:ascii="Courier New" w:hAnsi="Courier New" w:cs="Courier New"/>
          <w:sz w:val="20"/>
        </w:rPr>
        <w:t>Carbonia</w:t>
      </w:r>
      <w:r w:rsidRPr="00750D1B">
        <w:rPr>
          <w:rFonts w:ascii="Courier New" w:hAnsi="Courier New" w:cs="Courier New"/>
          <w:sz w:val="20"/>
        </w:rPr>
        <w:t xml:space="preserve"> istanza per l’ottenimento della concessione in diritto di proprietà di un lotto di terreno edificabile destinato ad edilizia residenziale di tipo economico e popolare ai sensi della L. 18.4.1962 n° 167 e </w:t>
      </w:r>
      <w:proofErr w:type="spellStart"/>
      <w:r w:rsidRPr="00750D1B">
        <w:rPr>
          <w:rFonts w:ascii="Courier New" w:hAnsi="Courier New" w:cs="Courier New"/>
          <w:sz w:val="20"/>
        </w:rPr>
        <w:t>s</w:t>
      </w:r>
      <w:r w:rsidR="00C84939" w:rsidRPr="00750D1B">
        <w:rPr>
          <w:rFonts w:ascii="Courier New" w:hAnsi="Courier New" w:cs="Courier New"/>
          <w:sz w:val="20"/>
        </w:rPr>
        <w:t>s.mm.ii</w:t>
      </w:r>
      <w:proofErr w:type="spellEnd"/>
      <w:r w:rsidR="00C84939" w:rsidRPr="00750D1B">
        <w:rPr>
          <w:rFonts w:ascii="Courier New" w:hAnsi="Courier New" w:cs="Courier New"/>
          <w:sz w:val="20"/>
        </w:rPr>
        <w:t>.</w:t>
      </w:r>
      <w:r w:rsidRPr="00750D1B">
        <w:rPr>
          <w:rFonts w:ascii="Courier New" w:hAnsi="Courier New" w:cs="Courier New"/>
          <w:sz w:val="20"/>
        </w:rPr>
        <w:t xml:space="preserve">, nonché della </w:t>
      </w:r>
      <w:r w:rsidRPr="00750D1B">
        <w:rPr>
          <w:rFonts w:ascii="Courier New" w:hAnsi="Courier New" w:cs="Courier New"/>
          <w:sz w:val="20"/>
        </w:rPr>
        <w:lastRenderedPageBreak/>
        <w:t xml:space="preserve">L. 22.10.1971 n° 865 e </w:t>
      </w:r>
      <w:proofErr w:type="spellStart"/>
      <w:r w:rsidRPr="00750D1B">
        <w:rPr>
          <w:rFonts w:ascii="Courier New" w:hAnsi="Courier New" w:cs="Courier New"/>
          <w:sz w:val="20"/>
        </w:rPr>
        <w:t>s</w:t>
      </w:r>
      <w:r w:rsidR="00C84939" w:rsidRPr="00750D1B">
        <w:rPr>
          <w:rFonts w:ascii="Courier New" w:hAnsi="Courier New" w:cs="Courier New"/>
          <w:sz w:val="20"/>
        </w:rPr>
        <w:t>s.mm.ii</w:t>
      </w:r>
      <w:proofErr w:type="spellEnd"/>
      <w:r w:rsidR="00C84939" w:rsidRPr="00750D1B">
        <w:rPr>
          <w:rFonts w:ascii="Courier New" w:hAnsi="Courier New" w:cs="Courier New"/>
          <w:sz w:val="20"/>
        </w:rPr>
        <w:t>.</w:t>
      </w:r>
      <w:r w:rsidRPr="00750D1B">
        <w:rPr>
          <w:rFonts w:ascii="Courier New" w:hAnsi="Courier New" w:cs="Courier New"/>
          <w:sz w:val="20"/>
        </w:rPr>
        <w:t>;</w:t>
      </w:r>
    </w:p>
    <w:p w14:paraId="13D021E9" w14:textId="3FE13BAF" w:rsidR="006F45D2" w:rsidRPr="00750D1B" w:rsidRDefault="006F45D2"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sz w:val="20"/>
        </w:rPr>
        <w:t xml:space="preserve">i predetti </w:t>
      </w:r>
      <w:r w:rsidR="000E4296">
        <w:rPr>
          <w:rFonts w:ascii="Courier New" w:hAnsi="Courier New" w:cs="Courier New"/>
          <w:sz w:val="20"/>
        </w:rPr>
        <w:t>cessionari</w:t>
      </w:r>
      <w:r w:rsidRPr="00750D1B">
        <w:rPr>
          <w:rFonts w:ascii="Courier New" w:hAnsi="Courier New" w:cs="Courier New"/>
          <w:sz w:val="20"/>
        </w:rPr>
        <w:t xml:space="preserve"> hanno titolo all’assegnazione in base alla graduatoria approvata con determinazione del</w:t>
      </w:r>
      <w:r w:rsidR="00E8322A">
        <w:rPr>
          <w:rFonts w:ascii="Courier New" w:hAnsi="Courier New" w:cs="Courier New"/>
          <w:sz w:val="20"/>
        </w:rPr>
        <w:t xml:space="preserve"> Dirigente del Settore II</w:t>
      </w:r>
      <w:r w:rsidR="001310F0" w:rsidRPr="00750D1B">
        <w:rPr>
          <w:rFonts w:ascii="Courier New" w:hAnsi="Courier New" w:cs="Courier New"/>
          <w:sz w:val="20"/>
        </w:rPr>
        <w:t xml:space="preserve"> </w:t>
      </w:r>
      <w:r w:rsidR="00C84939" w:rsidRPr="00750D1B">
        <w:rPr>
          <w:rFonts w:ascii="Courier New" w:hAnsi="Courier New" w:cs="Courier New"/>
          <w:sz w:val="20"/>
        </w:rPr>
        <w:t>“</w:t>
      </w:r>
      <w:r w:rsidR="00E8322A">
        <w:rPr>
          <w:rFonts w:ascii="Courier New" w:hAnsi="Courier New" w:cs="Courier New"/>
          <w:i/>
          <w:sz w:val="20"/>
        </w:rPr>
        <w:t>Ufficio Patrimonio</w:t>
      </w:r>
      <w:r w:rsidR="00C84939" w:rsidRPr="00750D1B">
        <w:rPr>
          <w:rFonts w:ascii="Courier New" w:hAnsi="Courier New" w:cs="Courier New"/>
          <w:sz w:val="20"/>
        </w:rPr>
        <w:t>”</w:t>
      </w:r>
      <w:r w:rsidRPr="00750D1B">
        <w:rPr>
          <w:rFonts w:ascii="Courier New" w:hAnsi="Courier New" w:cs="Courier New"/>
          <w:sz w:val="20"/>
        </w:rPr>
        <w:t xml:space="preserve"> n° _____ del _</w:t>
      </w:r>
      <w:proofErr w:type="gramStart"/>
      <w:r w:rsidRPr="00750D1B">
        <w:rPr>
          <w:rFonts w:ascii="Courier New" w:hAnsi="Courier New" w:cs="Courier New"/>
          <w:sz w:val="20"/>
        </w:rPr>
        <w:t>_</w:t>
      </w:r>
      <w:r w:rsidR="002C5D62">
        <w:rPr>
          <w:rFonts w:ascii="Courier New" w:hAnsi="Courier New" w:cs="Courier New"/>
          <w:sz w:val="20"/>
        </w:rPr>
        <w:t>.</w:t>
      </w:r>
      <w:r w:rsidRPr="00750D1B">
        <w:rPr>
          <w:rFonts w:ascii="Courier New" w:hAnsi="Courier New" w:cs="Courier New"/>
          <w:sz w:val="20"/>
        </w:rPr>
        <w:t>_</w:t>
      </w:r>
      <w:proofErr w:type="gramEnd"/>
      <w:r w:rsidRPr="00750D1B">
        <w:rPr>
          <w:rFonts w:ascii="Courier New" w:hAnsi="Courier New" w:cs="Courier New"/>
          <w:sz w:val="20"/>
        </w:rPr>
        <w:t>_.</w:t>
      </w:r>
      <w:r w:rsidR="00E8322A">
        <w:rPr>
          <w:rFonts w:ascii="Courier New" w:hAnsi="Courier New" w:cs="Courier New"/>
          <w:sz w:val="20"/>
        </w:rPr>
        <w:t>___</w:t>
      </w:r>
      <w:r w:rsidRPr="00750D1B">
        <w:rPr>
          <w:rFonts w:ascii="Courier New" w:hAnsi="Courier New" w:cs="Courier New"/>
          <w:sz w:val="20"/>
        </w:rPr>
        <w:t>;</w:t>
      </w:r>
    </w:p>
    <w:p w14:paraId="32B1B186" w14:textId="21C66682" w:rsidR="006F45D2" w:rsidRPr="00750D1B" w:rsidRDefault="006F45D2" w:rsidP="00C84939">
      <w:pPr>
        <w:pStyle w:val="Corpodeltesto21"/>
        <w:numPr>
          <w:ilvl w:val="0"/>
          <w:numId w:val="2"/>
        </w:numPr>
        <w:tabs>
          <w:tab w:val="left" w:pos="426"/>
        </w:tabs>
        <w:spacing w:after="0" w:line="560" w:lineRule="exact"/>
        <w:ind w:left="0" w:firstLine="0"/>
        <w:jc w:val="both"/>
        <w:rPr>
          <w:rFonts w:ascii="Courier New" w:hAnsi="Courier New" w:cs="Courier New"/>
        </w:rPr>
      </w:pPr>
      <w:r w:rsidRPr="00750D1B">
        <w:rPr>
          <w:rFonts w:ascii="Courier New" w:hAnsi="Courier New" w:cs="Courier New"/>
        </w:rPr>
        <w:t xml:space="preserve">il Comune di </w:t>
      </w:r>
      <w:r w:rsidR="000E4296">
        <w:rPr>
          <w:rFonts w:ascii="Courier New" w:hAnsi="Courier New" w:cs="Courier New"/>
        </w:rPr>
        <w:t>Carbonia</w:t>
      </w:r>
      <w:r w:rsidRPr="00750D1B">
        <w:rPr>
          <w:rFonts w:ascii="Courier New" w:hAnsi="Courier New" w:cs="Courier New"/>
        </w:rPr>
        <w:t xml:space="preserve"> è divenuto proprietario delle aree oggetto della presente cessione in virtù di atto stipulato a rogito:</w:t>
      </w:r>
    </w:p>
    <w:p w14:paraId="65F43F43" w14:textId="08FAB96B" w:rsidR="006F45D2" w:rsidRPr="00750D1B" w:rsidRDefault="006F45D2" w:rsidP="003071D0">
      <w:pPr>
        <w:pStyle w:val="Corpodeltesto21"/>
        <w:numPr>
          <w:ilvl w:val="0"/>
          <w:numId w:val="7"/>
        </w:numPr>
        <w:tabs>
          <w:tab w:val="num" w:pos="284"/>
        </w:tabs>
        <w:spacing w:after="0" w:line="560" w:lineRule="exact"/>
        <w:ind w:left="284" w:hanging="284"/>
        <w:jc w:val="both"/>
        <w:rPr>
          <w:rFonts w:ascii="Courier New" w:hAnsi="Courier New" w:cs="Courier New"/>
        </w:rPr>
      </w:pPr>
      <w:r w:rsidRPr="00750D1B">
        <w:rPr>
          <w:rFonts w:ascii="Courier New" w:hAnsi="Courier New" w:cs="Courier New"/>
        </w:rPr>
        <w:t xml:space="preserve">del Notaio </w:t>
      </w:r>
      <w:r w:rsidR="00781741">
        <w:rPr>
          <w:rFonts w:ascii="Courier New" w:hAnsi="Courier New" w:cs="Courier New"/>
        </w:rPr>
        <w:t>Vittorio Loriga,</w:t>
      </w:r>
      <w:r w:rsidRPr="00750D1B">
        <w:rPr>
          <w:rFonts w:ascii="Courier New" w:hAnsi="Courier New" w:cs="Courier New"/>
        </w:rPr>
        <w:t xml:space="preserve"> in data </w:t>
      </w:r>
      <w:r w:rsidR="00781741">
        <w:rPr>
          <w:rFonts w:ascii="Courier New" w:hAnsi="Courier New" w:cs="Courier New"/>
        </w:rPr>
        <w:t>3 ottobre 1990</w:t>
      </w:r>
      <w:r w:rsidRPr="00750D1B">
        <w:rPr>
          <w:rFonts w:ascii="Courier New" w:hAnsi="Courier New" w:cs="Courier New"/>
        </w:rPr>
        <w:t xml:space="preserve"> rep. </w:t>
      </w:r>
      <w:r w:rsidR="00781741">
        <w:rPr>
          <w:rFonts w:ascii="Courier New" w:hAnsi="Courier New" w:cs="Courier New"/>
        </w:rPr>
        <w:t>238844</w:t>
      </w:r>
      <w:r w:rsidRPr="00750D1B">
        <w:rPr>
          <w:rFonts w:ascii="Courier New" w:hAnsi="Courier New" w:cs="Courier New"/>
        </w:rPr>
        <w:t xml:space="preserve"> racc. </w:t>
      </w:r>
      <w:r w:rsidR="00781741">
        <w:rPr>
          <w:rFonts w:ascii="Courier New" w:hAnsi="Courier New" w:cs="Courier New"/>
        </w:rPr>
        <w:t>15072</w:t>
      </w:r>
      <w:r w:rsidRPr="00750D1B">
        <w:rPr>
          <w:rFonts w:ascii="Courier New" w:hAnsi="Courier New" w:cs="Courier New"/>
        </w:rPr>
        <w:t xml:space="preserve">, registrato a </w:t>
      </w:r>
      <w:r w:rsidR="00781741">
        <w:rPr>
          <w:rFonts w:ascii="Courier New" w:hAnsi="Courier New" w:cs="Courier New"/>
        </w:rPr>
        <w:t xml:space="preserve">Cagliari </w:t>
      </w:r>
      <w:r w:rsidRPr="00750D1B">
        <w:rPr>
          <w:rFonts w:ascii="Courier New" w:hAnsi="Courier New" w:cs="Courier New"/>
        </w:rPr>
        <w:t xml:space="preserve">in data </w:t>
      </w:r>
      <w:r w:rsidR="00781741">
        <w:rPr>
          <w:rFonts w:ascii="Courier New" w:hAnsi="Courier New" w:cs="Courier New"/>
        </w:rPr>
        <w:t>23 ottobre 1990</w:t>
      </w:r>
      <w:r w:rsidRPr="00750D1B">
        <w:rPr>
          <w:rFonts w:ascii="Courier New" w:hAnsi="Courier New" w:cs="Courier New"/>
        </w:rPr>
        <w:t xml:space="preserve"> al n. </w:t>
      </w:r>
      <w:r w:rsidR="00781741">
        <w:rPr>
          <w:rFonts w:ascii="Courier New" w:hAnsi="Courier New" w:cs="Courier New"/>
        </w:rPr>
        <w:t>7871</w:t>
      </w:r>
      <w:r w:rsidRPr="00750D1B">
        <w:rPr>
          <w:rFonts w:ascii="Courier New" w:hAnsi="Courier New" w:cs="Courier New"/>
        </w:rPr>
        <w:t xml:space="preserve">, e trascritto presso la Conservatoria dei RR.II. di </w:t>
      </w:r>
      <w:r w:rsidR="007E39A3">
        <w:rPr>
          <w:rFonts w:ascii="Courier New" w:hAnsi="Courier New" w:cs="Courier New"/>
        </w:rPr>
        <w:t xml:space="preserve">Cagliari </w:t>
      </w:r>
      <w:r w:rsidRPr="00750D1B">
        <w:rPr>
          <w:rFonts w:ascii="Courier New" w:hAnsi="Courier New" w:cs="Courier New"/>
        </w:rPr>
        <w:t xml:space="preserve">il </w:t>
      </w:r>
      <w:r w:rsidR="00781741">
        <w:rPr>
          <w:rFonts w:ascii="Courier New" w:hAnsi="Courier New" w:cs="Courier New"/>
        </w:rPr>
        <w:t>25 ottobre 1990</w:t>
      </w:r>
      <w:r w:rsidRPr="00750D1B">
        <w:rPr>
          <w:rFonts w:ascii="Courier New" w:hAnsi="Courier New" w:cs="Courier New"/>
        </w:rPr>
        <w:t xml:space="preserve">, </w:t>
      </w:r>
      <w:r w:rsidR="007E39A3">
        <w:rPr>
          <w:rFonts w:ascii="Courier New" w:hAnsi="Courier New" w:cs="Courier New"/>
        </w:rPr>
        <w:t>R.G.</w:t>
      </w:r>
      <w:r w:rsidRPr="00750D1B">
        <w:rPr>
          <w:rFonts w:ascii="Courier New" w:hAnsi="Courier New" w:cs="Courier New"/>
        </w:rPr>
        <w:t xml:space="preserve"> n. </w:t>
      </w:r>
      <w:r w:rsidR="00781741">
        <w:rPr>
          <w:rFonts w:ascii="Courier New" w:hAnsi="Courier New" w:cs="Courier New"/>
        </w:rPr>
        <w:t>27358</w:t>
      </w:r>
      <w:r w:rsidR="007E39A3">
        <w:rPr>
          <w:rFonts w:ascii="Courier New" w:hAnsi="Courier New" w:cs="Courier New"/>
        </w:rPr>
        <w:t xml:space="preserve">, R.P. n. </w:t>
      </w:r>
      <w:r w:rsidR="00781741">
        <w:rPr>
          <w:rFonts w:ascii="Courier New" w:hAnsi="Courier New" w:cs="Courier New"/>
        </w:rPr>
        <w:t>18884</w:t>
      </w:r>
      <w:r w:rsidRPr="00750D1B">
        <w:rPr>
          <w:rFonts w:ascii="Courier New" w:hAnsi="Courier New" w:cs="Courier New"/>
        </w:rPr>
        <w:t xml:space="preserve"> </w:t>
      </w:r>
      <w:commentRangeStart w:id="0"/>
      <w:r w:rsidRPr="00750D1B">
        <w:rPr>
          <w:rFonts w:ascii="Courier New" w:hAnsi="Courier New" w:cs="Courier New"/>
        </w:rPr>
        <w:t xml:space="preserve">per il </w:t>
      </w:r>
      <w:proofErr w:type="spellStart"/>
      <w:r w:rsidRPr="00750D1B">
        <w:rPr>
          <w:rFonts w:ascii="Courier New" w:hAnsi="Courier New" w:cs="Courier New"/>
        </w:rPr>
        <w:t>mapp</w:t>
      </w:r>
      <w:proofErr w:type="spellEnd"/>
      <w:r w:rsidRPr="00750D1B">
        <w:rPr>
          <w:rFonts w:ascii="Courier New" w:hAnsi="Courier New" w:cs="Courier New"/>
        </w:rPr>
        <w:t>. _____ di are ___;</w:t>
      </w:r>
      <w:commentRangeEnd w:id="0"/>
      <w:r w:rsidR="002C5D62">
        <w:rPr>
          <w:rStyle w:val="Rimandocommento"/>
        </w:rPr>
        <w:commentReference w:id="0"/>
      </w:r>
    </w:p>
    <w:p w14:paraId="7AF78484" w14:textId="0B52F0BE" w:rsidR="007234E9" w:rsidRDefault="007234E9" w:rsidP="00C84939">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sz w:val="20"/>
        </w:rPr>
        <w:t xml:space="preserve">con deliberazione di </w:t>
      </w:r>
      <w:r w:rsidR="005F7E3C">
        <w:rPr>
          <w:rFonts w:ascii="Courier New" w:hAnsi="Courier New" w:cs="Courier New"/>
          <w:sz w:val="20"/>
        </w:rPr>
        <w:t>Consiglio Comunale</w:t>
      </w:r>
      <w:r>
        <w:rPr>
          <w:rFonts w:ascii="Courier New" w:hAnsi="Courier New" w:cs="Courier New"/>
          <w:sz w:val="20"/>
        </w:rPr>
        <w:t xml:space="preserve"> n. </w:t>
      </w:r>
      <w:r w:rsidR="005F7E3C">
        <w:rPr>
          <w:rFonts w:ascii="Courier New" w:hAnsi="Courier New" w:cs="Courier New"/>
          <w:sz w:val="20"/>
        </w:rPr>
        <w:t>245</w:t>
      </w:r>
      <w:r>
        <w:rPr>
          <w:rFonts w:ascii="Courier New" w:hAnsi="Courier New" w:cs="Courier New"/>
          <w:sz w:val="20"/>
        </w:rPr>
        <w:t xml:space="preserve"> del </w:t>
      </w:r>
      <w:r w:rsidR="005F7E3C">
        <w:rPr>
          <w:rFonts w:ascii="Courier New" w:hAnsi="Courier New" w:cs="Courier New"/>
          <w:sz w:val="20"/>
        </w:rPr>
        <w:t>10.02.1988</w:t>
      </w:r>
      <w:r w:rsidR="00091A0B">
        <w:rPr>
          <w:rFonts w:ascii="Courier New" w:hAnsi="Courier New" w:cs="Courier New"/>
          <w:sz w:val="20"/>
        </w:rPr>
        <w:t>, avente ad oggetto “</w:t>
      </w:r>
      <w:r w:rsidR="005F7E3C">
        <w:rPr>
          <w:rFonts w:ascii="Courier New" w:hAnsi="Courier New" w:cs="Courier New"/>
          <w:sz w:val="20"/>
        </w:rPr>
        <w:t>Approvazione lottizzazione Sa Perda Bianca</w:t>
      </w:r>
      <w:r w:rsidR="00091A0B">
        <w:rPr>
          <w:rFonts w:ascii="Courier New" w:hAnsi="Courier New" w:cs="Courier New"/>
          <w:sz w:val="20"/>
        </w:rPr>
        <w:t>”</w:t>
      </w:r>
      <w:r>
        <w:rPr>
          <w:rFonts w:ascii="Courier New" w:hAnsi="Courier New" w:cs="Courier New"/>
          <w:sz w:val="20"/>
        </w:rPr>
        <w:t xml:space="preserve"> è stata approvata la lottizzazione denominata “Sa Perda Bianca”</w:t>
      </w:r>
    </w:p>
    <w:p w14:paraId="432F5DA1" w14:textId="3B40E19A" w:rsidR="00D90DE3" w:rsidRDefault="00D90DE3" w:rsidP="00C84939">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sz w:val="20"/>
        </w:rPr>
        <w:t>con deliberazione di Giunta Comunale n. 750 del 27/06/1989 veniva approvata definitivamente la lottizzazione denominata “Sa Perda Bianca”;</w:t>
      </w:r>
    </w:p>
    <w:p w14:paraId="18E961E2" w14:textId="75D9CFEF" w:rsidR="00D90DE3" w:rsidRDefault="00D90DE3" w:rsidP="00C84939">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sz w:val="20"/>
        </w:rPr>
        <w:t xml:space="preserve">con deliberazione di Giunta comunale n. 369 del 03/04/1990, ratificata con deliberazione di Consiglio Comunale n. 34 del 29/01/1991, veniva localizzata all’interno della lottizzazione denominata “Sa Perda Bianca” un’area da destinare ad edilizia economico popolare ai sensi della legge n. 167/1962 e veniva assegnata ai sensi dell’art. 35 della Legge 865/1971, commi 2 </w:t>
      </w:r>
      <w:r>
        <w:rPr>
          <w:rFonts w:ascii="Courier New" w:hAnsi="Courier New" w:cs="Courier New"/>
          <w:sz w:val="20"/>
        </w:rPr>
        <w:lastRenderedPageBreak/>
        <w:t xml:space="preserve">e 3, alla società Rinascita cooperativa Edilizia </w:t>
      </w:r>
      <w:proofErr w:type="spellStart"/>
      <w:r>
        <w:rPr>
          <w:rFonts w:ascii="Courier New" w:hAnsi="Courier New" w:cs="Courier New"/>
          <w:sz w:val="20"/>
        </w:rPr>
        <w:t>a.r.l</w:t>
      </w:r>
      <w:proofErr w:type="spellEnd"/>
      <w:r>
        <w:rPr>
          <w:rFonts w:ascii="Courier New" w:hAnsi="Courier New" w:cs="Courier New"/>
          <w:sz w:val="20"/>
        </w:rPr>
        <w:t>. in diritto di superficie un’area complessiva di mq 24.333 ed in diritto di proprietà circa mq 14.942;</w:t>
      </w:r>
    </w:p>
    <w:p w14:paraId="01F9AE78" w14:textId="7D95709B" w:rsidR="00D90DE3" w:rsidRDefault="00D90DE3" w:rsidP="00C84939">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sz w:val="20"/>
        </w:rPr>
        <w:t>sulla base della deliberazione di Giunta Comunale n. 369/1990 sono state stipulate tra il Comune di Carbonia a la Cooperativa:</w:t>
      </w:r>
    </w:p>
    <w:p w14:paraId="54A2C414" w14:textId="4C14FA12" w:rsidR="00D90DE3" w:rsidRDefault="00D90DE3" w:rsidP="00D90DE3">
      <w:pPr>
        <w:pStyle w:val="Corpodeltesto2"/>
        <w:numPr>
          <w:ilvl w:val="1"/>
          <w:numId w:val="10"/>
        </w:numPr>
        <w:rPr>
          <w:rFonts w:ascii="Courier New" w:hAnsi="Courier New" w:cs="Courier New"/>
          <w:sz w:val="20"/>
        </w:rPr>
      </w:pPr>
      <w:r>
        <w:rPr>
          <w:rFonts w:ascii="Courier New" w:hAnsi="Courier New" w:cs="Courier New"/>
          <w:sz w:val="20"/>
        </w:rPr>
        <w:t xml:space="preserve">Convenzione per la concessione in diritto di superficie rep. </w:t>
      </w:r>
      <w:r w:rsidR="00775742">
        <w:rPr>
          <w:rFonts w:ascii="Courier New" w:hAnsi="Courier New" w:cs="Courier New"/>
          <w:sz w:val="20"/>
        </w:rPr>
        <w:t>2</w:t>
      </w:r>
      <w:r>
        <w:rPr>
          <w:rFonts w:ascii="Courier New" w:hAnsi="Courier New" w:cs="Courier New"/>
          <w:sz w:val="20"/>
        </w:rPr>
        <w:t>38845/15073 del 03/10/1990;</w:t>
      </w:r>
    </w:p>
    <w:p w14:paraId="124CD405" w14:textId="58552051" w:rsidR="00D90DE3" w:rsidRDefault="00D90DE3" w:rsidP="00D90DE3">
      <w:pPr>
        <w:pStyle w:val="Corpodeltesto2"/>
        <w:numPr>
          <w:ilvl w:val="1"/>
          <w:numId w:val="10"/>
        </w:numPr>
        <w:rPr>
          <w:rFonts w:ascii="Courier New" w:hAnsi="Courier New" w:cs="Courier New"/>
          <w:sz w:val="20"/>
        </w:rPr>
      </w:pPr>
      <w:r>
        <w:rPr>
          <w:rFonts w:ascii="Courier New" w:hAnsi="Courier New" w:cs="Courier New"/>
          <w:sz w:val="20"/>
        </w:rPr>
        <w:t>Convenzione per la concessione in diritto di proprietà rep. 238846/15074 del 03/10/1990;</w:t>
      </w:r>
    </w:p>
    <w:p w14:paraId="33FD6A1C" w14:textId="57635281" w:rsidR="0070603E" w:rsidRPr="0070603E" w:rsidRDefault="006B1433" w:rsidP="00072D47">
      <w:pPr>
        <w:pStyle w:val="Corpodeltesto2"/>
        <w:numPr>
          <w:ilvl w:val="0"/>
          <w:numId w:val="10"/>
        </w:numPr>
        <w:tabs>
          <w:tab w:val="clear" w:pos="720"/>
          <w:tab w:val="left" w:pos="426"/>
        </w:tabs>
        <w:ind w:left="0" w:firstLine="0"/>
        <w:rPr>
          <w:rFonts w:ascii="Courier New" w:hAnsi="Courier New" w:cs="Courier New"/>
          <w:sz w:val="20"/>
        </w:rPr>
      </w:pPr>
      <w:r>
        <w:rPr>
          <w:rFonts w:ascii="Courier New" w:hAnsi="Courier New" w:cs="Courier New"/>
          <w:sz w:val="20"/>
        </w:rPr>
        <w:t xml:space="preserve">Secondo quanto previsto nelle succitate convenzioni, la società Rinascita cooperativa edilizia </w:t>
      </w:r>
      <w:proofErr w:type="spellStart"/>
      <w:r>
        <w:rPr>
          <w:rFonts w:ascii="Courier New" w:hAnsi="Courier New" w:cs="Courier New"/>
          <w:sz w:val="20"/>
        </w:rPr>
        <w:t>a.r.l</w:t>
      </w:r>
      <w:proofErr w:type="spellEnd"/>
      <w:r>
        <w:rPr>
          <w:rFonts w:ascii="Courier New" w:hAnsi="Courier New" w:cs="Courier New"/>
          <w:sz w:val="20"/>
        </w:rPr>
        <w:t xml:space="preserve">. si impegnava a realizzare l’intervento di edilizia abitativa e le </w:t>
      </w:r>
      <w:r w:rsidR="00775742">
        <w:rPr>
          <w:rFonts w:ascii="Courier New" w:hAnsi="Courier New" w:cs="Courier New"/>
          <w:sz w:val="20"/>
        </w:rPr>
        <w:t>opere di urbanizzazione primaria</w:t>
      </w:r>
    </w:p>
    <w:p w14:paraId="7729DBCB" w14:textId="6AF14CEB" w:rsidR="0070603E" w:rsidRDefault="009863D8" w:rsidP="00C84939">
      <w:pPr>
        <w:pStyle w:val="Corpodeltesto2"/>
        <w:numPr>
          <w:ilvl w:val="0"/>
          <w:numId w:val="10"/>
        </w:numPr>
        <w:tabs>
          <w:tab w:val="clear" w:pos="720"/>
          <w:tab w:val="num" w:pos="426"/>
        </w:tabs>
        <w:ind w:left="0" w:firstLine="0"/>
        <w:rPr>
          <w:rFonts w:ascii="Courier New" w:hAnsi="Courier New" w:cs="Courier New"/>
          <w:sz w:val="20"/>
        </w:rPr>
      </w:pPr>
      <w:bookmarkStart w:id="1" w:name="_Hlk144829773"/>
      <w:r>
        <w:rPr>
          <w:rFonts w:ascii="Courier New" w:hAnsi="Courier New" w:cs="Courier New"/>
          <w:sz w:val="20"/>
        </w:rPr>
        <w:t xml:space="preserve">Con nota prot. n. 11678 del 19/04/2007 (rep. notifica n. 279 del 2007) l’ufficio Patrimonio/Espropri/Politiche della Casa, accertato l’inadempimento della società Rinascita cooperativa edilizia </w:t>
      </w:r>
      <w:proofErr w:type="spellStart"/>
      <w:r>
        <w:rPr>
          <w:rFonts w:ascii="Courier New" w:hAnsi="Courier New" w:cs="Courier New"/>
          <w:sz w:val="20"/>
        </w:rPr>
        <w:t>a.r.l</w:t>
      </w:r>
      <w:proofErr w:type="spellEnd"/>
      <w:r>
        <w:rPr>
          <w:rFonts w:ascii="Courier New" w:hAnsi="Courier New" w:cs="Courier New"/>
          <w:sz w:val="20"/>
        </w:rPr>
        <w:t>., ha emanato nei suoi confronti il Provvedimento di decadenza dell’assegnazione del diritto di superficie nel Piano di Zona “Sa Perda Bianca, Carbonia 2” disponendo il rilascio delle corrispondenti aree in favore del Comune;</w:t>
      </w:r>
    </w:p>
    <w:p w14:paraId="1F72188D" w14:textId="058A078E" w:rsidR="00EF47DE" w:rsidRPr="00EF47DE" w:rsidRDefault="00EF47DE" w:rsidP="00EF47DE">
      <w:pPr>
        <w:pStyle w:val="Corpodeltesto2"/>
        <w:numPr>
          <w:ilvl w:val="0"/>
          <w:numId w:val="10"/>
        </w:numPr>
        <w:tabs>
          <w:tab w:val="clear" w:pos="720"/>
          <w:tab w:val="num" w:pos="426"/>
        </w:tabs>
        <w:ind w:left="0" w:firstLine="0"/>
        <w:rPr>
          <w:rFonts w:ascii="Courier New" w:hAnsi="Courier New" w:cs="Courier New"/>
          <w:sz w:val="20"/>
        </w:rPr>
      </w:pPr>
      <w:bookmarkStart w:id="2" w:name="_Hlk144829804"/>
      <w:bookmarkEnd w:id="1"/>
      <w:r>
        <w:rPr>
          <w:rFonts w:ascii="Courier New" w:hAnsi="Courier New" w:cs="Courier New"/>
          <w:sz w:val="20"/>
        </w:rPr>
        <w:t xml:space="preserve">Con deliberazione di Consiglio Comunale n. 41 del 12/03/2012 recante “Approvazione schema definitivo di atto transattivo Comune di Carbonia/Coop Rinascita – Piano di Zona </w:t>
      </w:r>
      <w:r>
        <w:rPr>
          <w:rFonts w:ascii="Courier New" w:hAnsi="Courier New" w:cs="Courier New"/>
          <w:sz w:val="20"/>
        </w:rPr>
        <w:lastRenderedPageBreak/>
        <w:t xml:space="preserve">Carbonia 2” è stato dato mandato al Dirigente al Patrimonio </w:t>
      </w:r>
      <w:proofErr w:type="spellStart"/>
      <w:r>
        <w:rPr>
          <w:rFonts w:ascii="Courier New" w:hAnsi="Courier New" w:cs="Courier New"/>
          <w:sz w:val="20"/>
        </w:rPr>
        <w:t>affinchè</w:t>
      </w:r>
      <w:proofErr w:type="spellEnd"/>
      <w:r>
        <w:rPr>
          <w:rFonts w:ascii="Courier New" w:hAnsi="Courier New" w:cs="Courier New"/>
          <w:sz w:val="20"/>
        </w:rPr>
        <w:t xml:space="preserve"> provveda alla stipula dell’atto pubblico di transazione e al Dirigente del Servizio Tecnico, </w:t>
      </w:r>
      <w:proofErr w:type="spellStart"/>
      <w:r>
        <w:rPr>
          <w:rFonts w:ascii="Courier New" w:hAnsi="Courier New" w:cs="Courier New"/>
          <w:sz w:val="20"/>
        </w:rPr>
        <w:t>affinchè</w:t>
      </w:r>
      <w:proofErr w:type="spellEnd"/>
      <w:r>
        <w:rPr>
          <w:rFonts w:ascii="Courier New" w:hAnsi="Courier New" w:cs="Courier New"/>
          <w:sz w:val="20"/>
        </w:rPr>
        <w:t xml:space="preserve"> provveda, </w:t>
      </w:r>
      <w:proofErr w:type="spellStart"/>
      <w:r>
        <w:rPr>
          <w:rFonts w:ascii="Courier New" w:hAnsi="Courier New" w:cs="Courier New"/>
          <w:sz w:val="20"/>
        </w:rPr>
        <w:t>successivamnte</w:t>
      </w:r>
      <w:proofErr w:type="spellEnd"/>
      <w:r>
        <w:rPr>
          <w:rFonts w:ascii="Courier New" w:hAnsi="Courier New" w:cs="Courier New"/>
          <w:sz w:val="20"/>
        </w:rPr>
        <w:t xml:space="preserve"> alla stipula del contratto, alla redazione del progetto di completamento delle urbanizzazioni nel </w:t>
      </w:r>
      <w:proofErr w:type="spellStart"/>
      <w:r>
        <w:rPr>
          <w:rFonts w:ascii="Courier New" w:hAnsi="Courier New" w:cs="Courier New"/>
          <w:sz w:val="20"/>
        </w:rPr>
        <w:t>P.d.Z</w:t>
      </w:r>
      <w:proofErr w:type="spellEnd"/>
      <w:r>
        <w:rPr>
          <w:rFonts w:ascii="Courier New" w:hAnsi="Courier New" w:cs="Courier New"/>
          <w:sz w:val="20"/>
        </w:rPr>
        <w:t>. “Sa Perda Bianca, Carbonia 2”, quantificando i costi di urbanizzazione, per poi poter procedere, alla pubblicazione del bando pubblico ai fini dell’assegnazione della aree PEEP agli aventi diritto;</w:t>
      </w:r>
    </w:p>
    <w:p w14:paraId="47CC62A6" w14:textId="2D8C5F6A" w:rsidR="001C67FB" w:rsidRDefault="001C67FB" w:rsidP="00C84939">
      <w:pPr>
        <w:pStyle w:val="Corpodeltesto2"/>
        <w:numPr>
          <w:ilvl w:val="0"/>
          <w:numId w:val="10"/>
        </w:numPr>
        <w:tabs>
          <w:tab w:val="clear" w:pos="720"/>
          <w:tab w:val="num" w:pos="426"/>
        </w:tabs>
        <w:ind w:left="0" w:firstLine="0"/>
        <w:rPr>
          <w:rFonts w:ascii="Courier New" w:hAnsi="Courier New" w:cs="Courier New"/>
          <w:sz w:val="20"/>
        </w:rPr>
      </w:pPr>
      <w:bookmarkStart w:id="3" w:name="_Hlk144829823"/>
      <w:bookmarkEnd w:id="2"/>
      <w:r>
        <w:rPr>
          <w:rFonts w:ascii="Courier New" w:hAnsi="Courier New" w:cs="Courier New"/>
          <w:sz w:val="20"/>
        </w:rPr>
        <w:t xml:space="preserve">Il Comune di Carbonia e la società Rinascita cooperativa edilizia </w:t>
      </w:r>
      <w:proofErr w:type="spellStart"/>
      <w:r>
        <w:rPr>
          <w:rFonts w:ascii="Courier New" w:hAnsi="Courier New" w:cs="Courier New"/>
          <w:sz w:val="20"/>
        </w:rPr>
        <w:t>a.r.l</w:t>
      </w:r>
      <w:proofErr w:type="spellEnd"/>
      <w:r>
        <w:rPr>
          <w:rFonts w:ascii="Courier New" w:hAnsi="Courier New" w:cs="Courier New"/>
          <w:sz w:val="20"/>
        </w:rPr>
        <w:t xml:space="preserve">., con atto transattivo rep. n. 23148 del 19/03/2012, a rogito del Dott. Giuseppe Werther </w:t>
      </w:r>
      <w:proofErr w:type="spellStart"/>
      <w:r>
        <w:rPr>
          <w:rFonts w:ascii="Courier New" w:hAnsi="Courier New" w:cs="Courier New"/>
          <w:sz w:val="20"/>
        </w:rPr>
        <w:t>Romagno</w:t>
      </w:r>
      <w:proofErr w:type="spellEnd"/>
      <w:r>
        <w:rPr>
          <w:rFonts w:ascii="Courier New" w:hAnsi="Courier New" w:cs="Courier New"/>
          <w:sz w:val="20"/>
        </w:rPr>
        <w:t>, notaio in Carbonia, registrato ad Iglesias il 20/03/2013 al n. 853 serie 1, pubblicato alla Conservatoria di Cagliari il 21/03/2012 Reg. Gen. N. 7564, hanno inteso transigere la controversia insorta tra le parti a seguito della revoca della cessione delle aree</w:t>
      </w:r>
      <w:r w:rsidR="00257A31">
        <w:rPr>
          <w:rFonts w:ascii="Courier New" w:hAnsi="Courier New" w:cs="Courier New"/>
          <w:sz w:val="20"/>
        </w:rPr>
        <w:t>, il Comune di Carbonia ha acquisito la proprietà di aree costituenti lotti edificabili nell’ambito del Piano di Zona “Sa Perda Bianca, Carbonia 2”;</w:t>
      </w:r>
    </w:p>
    <w:bookmarkEnd w:id="3"/>
    <w:p w14:paraId="3D8427D5" w14:textId="1BDC8D6A" w:rsidR="00750D1B" w:rsidRPr="00750D1B" w:rsidRDefault="00750D1B"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bCs/>
          <w:sz w:val="20"/>
        </w:rPr>
        <w:t xml:space="preserve">con deliberazione di Consiglio Comunale n. </w:t>
      </w:r>
      <w:r w:rsidR="00DD6E53">
        <w:rPr>
          <w:rFonts w:ascii="Courier New" w:hAnsi="Courier New" w:cs="Courier New"/>
          <w:bCs/>
          <w:sz w:val="20"/>
        </w:rPr>
        <w:t>36</w:t>
      </w:r>
      <w:r w:rsidRPr="00750D1B">
        <w:rPr>
          <w:rFonts w:ascii="Courier New" w:hAnsi="Courier New" w:cs="Courier New"/>
          <w:bCs/>
          <w:sz w:val="20"/>
        </w:rPr>
        <w:t xml:space="preserve"> del </w:t>
      </w:r>
      <w:r w:rsidR="00DD6E53">
        <w:rPr>
          <w:rFonts w:ascii="Courier New" w:hAnsi="Courier New" w:cs="Courier New"/>
          <w:bCs/>
          <w:sz w:val="20"/>
        </w:rPr>
        <w:t>02.08.2011</w:t>
      </w:r>
      <w:r w:rsidRPr="00750D1B">
        <w:rPr>
          <w:rFonts w:ascii="Courier New" w:hAnsi="Courier New" w:cs="Courier New"/>
          <w:bCs/>
          <w:sz w:val="20"/>
        </w:rPr>
        <w:t>, avente ad oggetto “</w:t>
      </w:r>
      <w:r w:rsidR="005F7E3C">
        <w:rPr>
          <w:rFonts w:ascii="Courier New" w:hAnsi="Courier New" w:cs="Courier New"/>
          <w:bCs/>
          <w:i/>
          <w:sz w:val="20"/>
        </w:rPr>
        <w:t>Variante al piano di zona “Sa Perda Bianca””</w:t>
      </w:r>
      <w:r w:rsidR="007E39A3">
        <w:rPr>
          <w:rFonts w:ascii="Courier New" w:hAnsi="Courier New" w:cs="Courier New"/>
          <w:bCs/>
          <w:sz w:val="20"/>
        </w:rPr>
        <w:t>,</w:t>
      </w:r>
      <w:r w:rsidRPr="00750D1B">
        <w:rPr>
          <w:rFonts w:ascii="Courier New" w:hAnsi="Courier New" w:cs="Courier New"/>
          <w:bCs/>
          <w:sz w:val="20"/>
        </w:rPr>
        <w:t xml:space="preserve"> è stata approvata</w:t>
      </w:r>
      <w:r w:rsidR="005F05D5">
        <w:rPr>
          <w:rFonts w:ascii="Courier New" w:hAnsi="Courier New" w:cs="Courier New"/>
          <w:bCs/>
          <w:sz w:val="20"/>
        </w:rPr>
        <w:t xml:space="preserve"> una variante sostanziale al Piano di Zona</w:t>
      </w:r>
      <w:r w:rsidRPr="00750D1B">
        <w:rPr>
          <w:rFonts w:ascii="Courier New" w:hAnsi="Courier New" w:cs="Courier New"/>
          <w:bCs/>
          <w:sz w:val="20"/>
        </w:rPr>
        <w:t xml:space="preserve"> </w:t>
      </w:r>
      <w:r w:rsidR="00C6745C">
        <w:rPr>
          <w:rFonts w:ascii="Courier New" w:hAnsi="Courier New" w:cs="Courier New"/>
          <w:bCs/>
          <w:sz w:val="20"/>
        </w:rPr>
        <w:t>“Sa Perda Bianca”</w:t>
      </w:r>
    </w:p>
    <w:p w14:paraId="0F8068AE" w14:textId="77777777" w:rsidR="00953028" w:rsidRPr="00953028" w:rsidRDefault="00750D1B"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bCs/>
          <w:sz w:val="20"/>
        </w:rPr>
        <w:t xml:space="preserve">con deliberazione del Consiglio Comunale n. </w:t>
      </w:r>
      <w:r w:rsidR="0014725F">
        <w:rPr>
          <w:rFonts w:ascii="Courier New" w:hAnsi="Courier New" w:cs="Courier New"/>
          <w:bCs/>
          <w:sz w:val="20"/>
        </w:rPr>
        <w:t>39</w:t>
      </w:r>
      <w:r w:rsidRPr="00750D1B">
        <w:rPr>
          <w:rFonts w:ascii="Courier New" w:hAnsi="Courier New" w:cs="Courier New"/>
          <w:bCs/>
          <w:sz w:val="20"/>
        </w:rPr>
        <w:t xml:space="preserve"> del </w:t>
      </w:r>
      <w:r w:rsidR="0014725F">
        <w:rPr>
          <w:rFonts w:ascii="Courier New" w:hAnsi="Courier New" w:cs="Courier New"/>
          <w:bCs/>
          <w:sz w:val="20"/>
        </w:rPr>
        <w:t>29/04/2005</w:t>
      </w:r>
      <w:r w:rsidRPr="00750D1B">
        <w:rPr>
          <w:rFonts w:ascii="Courier New" w:hAnsi="Courier New" w:cs="Courier New"/>
          <w:bCs/>
          <w:sz w:val="20"/>
        </w:rPr>
        <w:t xml:space="preserve">, </w:t>
      </w:r>
      <w:r w:rsidR="00953028">
        <w:rPr>
          <w:rFonts w:ascii="Courier New" w:hAnsi="Courier New" w:cs="Courier New"/>
          <w:bCs/>
          <w:sz w:val="20"/>
        </w:rPr>
        <w:t>è stato approvato il “</w:t>
      </w:r>
      <w:r w:rsidR="00953028" w:rsidRPr="00750D1B">
        <w:rPr>
          <w:rFonts w:ascii="Courier New" w:hAnsi="Courier New" w:cs="Courier New"/>
          <w:bCs/>
          <w:i/>
          <w:sz w:val="20"/>
        </w:rPr>
        <w:t>Regolamento</w:t>
      </w:r>
      <w:r w:rsidR="00953028">
        <w:rPr>
          <w:rFonts w:ascii="Courier New" w:hAnsi="Courier New" w:cs="Courier New"/>
          <w:bCs/>
          <w:i/>
          <w:sz w:val="20"/>
        </w:rPr>
        <w:t xml:space="preserve"> Comunale</w:t>
      </w:r>
      <w:r w:rsidR="00953028" w:rsidRPr="00750D1B">
        <w:rPr>
          <w:rFonts w:ascii="Courier New" w:hAnsi="Courier New" w:cs="Courier New"/>
          <w:bCs/>
          <w:i/>
          <w:sz w:val="20"/>
        </w:rPr>
        <w:t xml:space="preserve"> per </w:t>
      </w:r>
      <w:r w:rsidR="00953028">
        <w:rPr>
          <w:rFonts w:ascii="Courier New" w:hAnsi="Courier New" w:cs="Courier New"/>
          <w:bCs/>
          <w:i/>
          <w:sz w:val="20"/>
        </w:rPr>
        <w:t xml:space="preserve">la </w:t>
      </w:r>
      <w:r w:rsidR="00953028">
        <w:rPr>
          <w:rFonts w:ascii="Courier New" w:hAnsi="Courier New" w:cs="Courier New"/>
          <w:bCs/>
          <w:i/>
          <w:sz w:val="20"/>
        </w:rPr>
        <w:lastRenderedPageBreak/>
        <w:t>concessione in diritto di superficie e per la cessione in proprietà delle aree ricadenti nei piani per l’edilizia economica e popolare (P.E.E.P.) e nei piani ad essi assimilati” del Comune di Carbonia;</w:t>
      </w:r>
    </w:p>
    <w:p w14:paraId="6F00D04A" w14:textId="703743E0" w:rsidR="0045336A" w:rsidRPr="0045336A" w:rsidRDefault="00953028" w:rsidP="00C84939">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bCs/>
          <w:i/>
          <w:sz w:val="20"/>
        </w:rPr>
        <w:t xml:space="preserve">con </w:t>
      </w:r>
      <w:r w:rsidR="0045336A">
        <w:rPr>
          <w:rFonts w:ascii="Courier New" w:hAnsi="Courier New" w:cs="Courier New"/>
          <w:bCs/>
          <w:sz w:val="20"/>
        </w:rPr>
        <w:t>d</w:t>
      </w:r>
      <w:r>
        <w:rPr>
          <w:rFonts w:ascii="Courier New" w:hAnsi="Courier New" w:cs="Courier New"/>
          <w:bCs/>
          <w:sz w:val="20"/>
        </w:rPr>
        <w:t xml:space="preserve">eliberazione del Consiglio Comunale n. 7 del 26/02/2014 </w:t>
      </w:r>
      <w:r w:rsidR="0045336A">
        <w:rPr>
          <w:rFonts w:ascii="Courier New" w:hAnsi="Courier New" w:cs="Courier New"/>
          <w:bCs/>
          <w:sz w:val="20"/>
        </w:rPr>
        <w:t>è stata approvata un’integrazione al “</w:t>
      </w:r>
      <w:r w:rsidR="0045336A" w:rsidRPr="00750D1B">
        <w:rPr>
          <w:rFonts w:ascii="Courier New" w:hAnsi="Courier New" w:cs="Courier New"/>
          <w:bCs/>
          <w:i/>
          <w:sz w:val="20"/>
        </w:rPr>
        <w:t>Regolamento</w:t>
      </w:r>
      <w:r w:rsidR="0045336A">
        <w:rPr>
          <w:rFonts w:ascii="Courier New" w:hAnsi="Courier New" w:cs="Courier New"/>
          <w:bCs/>
          <w:i/>
          <w:sz w:val="20"/>
        </w:rPr>
        <w:t xml:space="preserve"> Comunale</w:t>
      </w:r>
      <w:r w:rsidR="0045336A" w:rsidRPr="00750D1B">
        <w:rPr>
          <w:rFonts w:ascii="Courier New" w:hAnsi="Courier New" w:cs="Courier New"/>
          <w:bCs/>
          <w:i/>
          <w:sz w:val="20"/>
        </w:rPr>
        <w:t xml:space="preserve"> per </w:t>
      </w:r>
      <w:r w:rsidR="0045336A">
        <w:rPr>
          <w:rFonts w:ascii="Courier New" w:hAnsi="Courier New" w:cs="Courier New"/>
          <w:bCs/>
          <w:i/>
          <w:sz w:val="20"/>
        </w:rPr>
        <w:t>la concessione in diritto di superficie e per la cessione in proprietà delle aree ricadenti nei piani per l’edilizia economica e popolare (P.E.E.P.) e nei piani ad essi assimilati” del Comune di Carbonia;</w:t>
      </w:r>
    </w:p>
    <w:p w14:paraId="5AC7236C" w14:textId="5A167A17" w:rsidR="00EC0D62" w:rsidRDefault="00953028" w:rsidP="00EC0D62">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bCs/>
          <w:sz w:val="20"/>
        </w:rPr>
        <w:t xml:space="preserve"> con </w:t>
      </w:r>
      <w:r w:rsidR="0045336A">
        <w:rPr>
          <w:rFonts w:ascii="Courier New" w:hAnsi="Courier New" w:cs="Courier New"/>
          <w:bCs/>
          <w:sz w:val="20"/>
        </w:rPr>
        <w:t>d</w:t>
      </w:r>
      <w:r>
        <w:rPr>
          <w:rFonts w:ascii="Courier New" w:hAnsi="Courier New" w:cs="Courier New"/>
          <w:bCs/>
          <w:sz w:val="20"/>
        </w:rPr>
        <w:t>eliberazione del Consiglio Comunale n. 40 del 25/07/2023</w:t>
      </w:r>
      <w:r w:rsidR="0045336A">
        <w:rPr>
          <w:rFonts w:ascii="Courier New" w:hAnsi="Courier New" w:cs="Courier New"/>
          <w:bCs/>
          <w:sz w:val="20"/>
        </w:rPr>
        <w:t xml:space="preserve"> è stato integrato e modificato il “</w:t>
      </w:r>
      <w:r w:rsidR="0045336A" w:rsidRPr="00750D1B">
        <w:rPr>
          <w:rFonts w:ascii="Courier New" w:hAnsi="Courier New" w:cs="Courier New"/>
          <w:bCs/>
          <w:i/>
          <w:sz w:val="20"/>
        </w:rPr>
        <w:t>Regolamento</w:t>
      </w:r>
      <w:r w:rsidR="0045336A">
        <w:rPr>
          <w:rFonts w:ascii="Courier New" w:hAnsi="Courier New" w:cs="Courier New"/>
          <w:bCs/>
          <w:i/>
          <w:sz w:val="20"/>
        </w:rPr>
        <w:t xml:space="preserve"> Comunale</w:t>
      </w:r>
      <w:r w:rsidR="0045336A" w:rsidRPr="00750D1B">
        <w:rPr>
          <w:rFonts w:ascii="Courier New" w:hAnsi="Courier New" w:cs="Courier New"/>
          <w:bCs/>
          <w:i/>
          <w:sz w:val="20"/>
        </w:rPr>
        <w:t xml:space="preserve"> per </w:t>
      </w:r>
      <w:r w:rsidR="0045336A">
        <w:rPr>
          <w:rFonts w:ascii="Courier New" w:hAnsi="Courier New" w:cs="Courier New"/>
          <w:bCs/>
          <w:i/>
          <w:sz w:val="20"/>
        </w:rPr>
        <w:t>la concessione in diritto di superficie e per la cessione in proprietà delle aree ricadenti nei piani per l’edilizia economica e popolare (P.E.E.P.) e nei piani ad essi assimilati”</w:t>
      </w:r>
      <w:r w:rsidR="00C95A3A">
        <w:rPr>
          <w:rFonts w:ascii="Courier New" w:hAnsi="Courier New" w:cs="Courier New"/>
          <w:bCs/>
          <w:i/>
          <w:sz w:val="20"/>
        </w:rPr>
        <w:t xml:space="preserve"> (da qui in poi “Regolamento”)</w:t>
      </w:r>
      <w:r>
        <w:rPr>
          <w:rFonts w:ascii="Courier New" w:hAnsi="Courier New" w:cs="Courier New"/>
          <w:bCs/>
          <w:sz w:val="20"/>
        </w:rPr>
        <w:t>;</w:t>
      </w:r>
    </w:p>
    <w:p w14:paraId="36737F14" w14:textId="0CD80EF6" w:rsidR="007C5B05" w:rsidRPr="00EC0D62" w:rsidRDefault="007C5B05" w:rsidP="00EC0D62">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sz w:val="20"/>
        </w:rPr>
        <w:t xml:space="preserve">Con deliberazione di Consiglio Comunale n. </w:t>
      </w:r>
      <w:r w:rsidR="00B0387A">
        <w:rPr>
          <w:rFonts w:ascii="Courier New" w:hAnsi="Courier New" w:cs="Courier New"/>
          <w:sz w:val="20"/>
        </w:rPr>
        <w:t>37</w:t>
      </w:r>
      <w:r>
        <w:rPr>
          <w:rFonts w:ascii="Courier New" w:hAnsi="Courier New" w:cs="Courier New"/>
          <w:sz w:val="20"/>
        </w:rPr>
        <w:t xml:space="preserve"> del </w:t>
      </w:r>
      <w:r w:rsidR="00B0387A">
        <w:rPr>
          <w:rFonts w:ascii="Courier New" w:hAnsi="Courier New" w:cs="Courier New"/>
          <w:sz w:val="20"/>
        </w:rPr>
        <w:t>23</w:t>
      </w:r>
      <w:r>
        <w:rPr>
          <w:rFonts w:ascii="Courier New" w:hAnsi="Courier New" w:cs="Courier New"/>
          <w:sz w:val="20"/>
        </w:rPr>
        <w:t>.</w:t>
      </w:r>
      <w:r w:rsidR="00B0387A">
        <w:rPr>
          <w:rFonts w:ascii="Courier New" w:hAnsi="Courier New" w:cs="Courier New"/>
          <w:sz w:val="20"/>
        </w:rPr>
        <w:t>06</w:t>
      </w:r>
      <w:r>
        <w:rPr>
          <w:rFonts w:ascii="Courier New" w:hAnsi="Courier New" w:cs="Courier New"/>
          <w:sz w:val="20"/>
        </w:rPr>
        <w:t>.</w:t>
      </w:r>
      <w:r w:rsidR="00B0387A">
        <w:rPr>
          <w:rFonts w:ascii="Courier New" w:hAnsi="Courier New" w:cs="Courier New"/>
          <w:sz w:val="20"/>
        </w:rPr>
        <w:t>2014</w:t>
      </w:r>
      <w:r>
        <w:rPr>
          <w:rFonts w:ascii="Courier New" w:hAnsi="Courier New" w:cs="Courier New"/>
          <w:sz w:val="20"/>
        </w:rPr>
        <w:t>, il Consiglio Comunale ha individuato, quali tipologie di operatori aventi titolo all’assegnazione delle aree ricomprese nel Piano per l’edilizia economica e popolare “</w:t>
      </w:r>
      <w:r w:rsidR="00B0387A">
        <w:rPr>
          <w:rFonts w:ascii="Courier New" w:hAnsi="Courier New" w:cs="Courier New"/>
          <w:sz w:val="20"/>
        </w:rPr>
        <w:t>Sa Perda Bianca – Carbonia 2</w:t>
      </w:r>
      <w:r>
        <w:rPr>
          <w:rFonts w:ascii="Courier New" w:hAnsi="Courier New" w:cs="Courier New"/>
          <w:sz w:val="20"/>
        </w:rPr>
        <w:t>” la categoria “</w:t>
      </w:r>
      <w:r w:rsidR="00B0387A">
        <w:rPr>
          <w:rFonts w:ascii="Courier New" w:hAnsi="Courier New" w:cs="Courier New"/>
          <w:sz w:val="20"/>
        </w:rPr>
        <w:t>Singoli Cittadini</w:t>
      </w:r>
      <w:r>
        <w:rPr>
          <w:rFonts w:ascii="Courier New" w:hAnsi="Courier New" w:cs="Courier New"/>
          <w:sz w:val="20"/>
        </w:rPr>
        <w:t xml:space="preserve">” </w:t>
      </w:r>
      <w:r w:rsidR="00B0387A">
        <w:rPr>
          <w:rFonts w:ascii="Courier New" w:hAnsi="Courier New" w:cs="Courier New"/>
          <w:sz w:val="20"/>
        </w:rPr>
        <w:t xml:space="preserve">in via preferenziale e successivamente quella “Imprese di costruzione e loro consorzi” </w:t>
      </w:r>
      <w:r>
        <w:rPr>
          <w:rFonts w:ascii="Courier New" w:hAnsi="Courier New" w:cs="Courier New"/>
          <w:sz w:val="20"/>
        </w:rPr>
        <w:t>previa procedura ad evidenza pubblica;</w:t>
      </w:r>
    </w:p>
    <w:p w14:paraId="173579BC" w14:textId="6A4765DD" w:rsidR="00CA02DC" w:rsidRPr="0002690E" w:rsidRDefault="00750D1B" w:rsidP="00CA02DC">
      <w:pPr>
        <w:pStyle w:val="Corpodeltesto2"/>
        <w:numPr>
          <w:ilvl w:val="0"/>
          <w:numId w:val="10"/>
        </w:numPr>
        <w:tabs>
          <w:tab w:val="clear" w:pos="720"/>
          <w:tab w:val="num" w:pos="426"/>
        </w:tabs>
        <w:ind w:left="0" w:firstLine="0"/>
        <w:rPr>
          <w:rFonts w:ascii="Courier New" w:hAnsi="Courier New" w:cs="Courier New"/>
          <w:bCs/>
          <w:sz w:val="20"/>
        </w:rPr>
      </w:pPr>
      <w:r w:rsidRPr="00750D1B">
        <w:rPr>
          <w:rFonts w:ascii="Courier New" w:hAnsi="Courier New" w:cs="Courier New"/>
          <w:bCs/>
          <w:sz w:val="20"/>
        </w:rPr>
        <w:t xml:space="preserve">con determinazione del </w:t>
      </w:r>
      <w:r w:rsidR="00953028">
        <w:rPr>
          <w:rFonts w:ascii="Courier New" w:hAnsi="Courier New" w:cs="Courier New"/>
          <w:sz w:val="20"/>
        </w:rPr>
        <w:t>Dirigente del Settore II</w:t>
      </w:r>
      <w:r w:rsidR="00953028" w:rsidRPr="00750D1B">
        <w:rPr>
          <w:rFonts w:ascii="Courier New" w:hAnsi="Courier New" w:cs="Courier New"/>
          <w:sz w:val="20"/>
        </w:rPr>
        <w:t xml:space="preserve"> “</w:t>
      </w:r>
      <w:r w:rsidR="00953028">
        <w:rPr>
          <w:rFonts w:ascii="Courier New" w:hAnsi="Courier New" w:cs="Courier New"/>
          <w:i/>
          <w:sz w:val="20"/>
        </w:rPr>
        <w:t>Ufficio Patrimonio</w:t>
      </w:r>
      <w:r w:rsidR="00953028" w:rsidRPr="00750D1B">
        <w:rPr>
          <w:rFonts w:ascii="Courier New" w:hAnsi="Courier New" w:cs="Courier New"/>
          <w:sz w:val="20"/>
        </w:rPr>
        <w:t>”</w:t>
      </w:r>
      <w:r w:rsidR="00953028">
        <w:rPr>
          <w:rFonts w:ascii="Courier New" w:hAnsi="Courier New" w:cs="Courier New"/>
          <w:sz w:val="20"/>
        </w:rPr>
        <w:t xml:space="preserve"> </w:t>
      </w:r>
      <w:commentRangeStart w:id="4"/>
      <w:r w:rsidRPr="00750D1B">
        <w:rPr>
          <w:rFonts w:ascii="Courier New" w:hAnsi="Courier New" w:cs="Courier New"/>
          <w:bCs/>
          <w:sz w:val="20"/>
        </w:rPr>
        <w:t>n. ____ del _</w:t>
      </w:r>
      <w:proofErr w:type="gramStart"/>
      <w:r w:rsidRPr="00750D1B">
        <w:rPr>
          <w:rFonts w:ascii="Courier New" w:hAnsi="Courier New" w:cs="Courier New"/>
          <w:bCs/>
          <w:sz w:val="20"/>
        </w:rPr>
        <w:t>_.</w:t>
      </w:r>
      <w:r w:rsidR="0045336A">
        <w:rPr>
          <w:rFonts w:ascii="Courier New" w:hAnsi="Courier New" w:cs="Courier New"/>
          <w:bCs/>
          <w:sz w:val="20"/>
        </w:rPr>
        <w:t>_</w:t>
      </w:r>
      <w:proofErr w:type="gramEnd"/>
      <w:r w:rsidR="0045336A">
        <w:rPr>
          <w:rFonts w:ascii="Courier New" w:hAnsi="Courier New" w:cs="Courier New"/>
          <w:bCs/>
          <w:sz w:val="20"/>
        </w:rPr>
        <w:t>_.____</w:t>
      </w:r>
      <w:r w:rsidRPr="00750D1B">
        <w:rPr>
          <w:rFonts w:ascii="Courier New" w:hAnsi="Courier New" w:cs="Courier New"/>
          <w:bCs/>
          <w:sz w:val="20"/>
        </w:rPr>
        <w:t xml:space="preserve">, </w:t>
      </w:r>
      <w:commentRangeEnd w:id="4"/>
      <w:r w:rsidR="002C5D62">
        <w:rPr>
          <w:rStyle w:val="Rimandocommento"/>
        </w:rPr>
        <w:commentReference w:id="4"/>
      </w:r>
      <w:r w:rsidRPr="00750D1B">
        <w:rPr>
          <w:rFonts w:ascii="Courier New" w:hAnsi="Courier New" w:cs="Courier New"/>
          <w:bCs/>
          <w:sz w:val="20"/>
        </w:rPr>
        <w:t xml:space="preserve">è stato approvato il bando </w:t>
      </w:r>
      <w:r w:rsidRPr="00750D1B">
        <w:rPr>
          <w:rFonts w:ascii="Courier New" w:hAnsi="Courier New" w:cs="Courier New"/>
          <w:bCs/>
          <w:sz w:val="20"/>
        </w:rPr>
        <w:lastRenderedPageBreak/>
        <w:t>per l’assegnazione dei lotti di cui alla variante al Piano di Zona su cita</w:t>
      </w:r>
      <w:r w:rsidR="00CA02DC">
        <w:rPr>
          <w:rFonts w:ascii="Courier New" w:hAnsi="Courier New" w:cs="Courier New"/>
          <w:bCs/>
          <w:sz w:val="20"/>
        </w:rPr>
        <w:t xml:space="preserve">ta. Il bando </w:t>
      </w:r>
      <w:r w:rsidRPr="00CA02DC">
        <w:rPr>
          <w:rFonts w:ascii="Courier New" w:hAnsi="Courier New" w:cs="Courier New"/>
          <w:bCs/>
          <w:sz w:val="20"/>
        </w:rPr>
        <w:t xml:space="preserve">è stato pubblicato </w:t>
      </w:r>
      <w:r w:rsidR="00CA02DC" w:rsidRPr="0002690E">
        <w:rPr>
          <w:rFonts w:ascii="Courier New" w:hAnsi="Courier New" w:cs="Courier New"/>
          <w:bCs/>
          <w:sz w:val="20"/>
        </w:rPr>
        <w:t xml:space="preserve">in data </w:t>
      </w:r>
      <w:commentRangeStart w:id="5"/>
      <w:r w:rsidR="0002690E" w:rsidRPr="0002690E">
        <w:rPr>
          <w:rFonts w:ascii="Courier New" w:hAnsi="Courier New" w:cs="Courier New"/>
          <w:bCs/>
          <w:sz w:val="20"/>
        </w:rPr>
        <w:t>_</w:t>
      </w:r>
      <w:proofErr w:type="gramStart"/>
      <w:r w:rsidR="0002690E" w:rsidRPr="0002690E">
        <w:rPr>
          <w:rFonts w:ascii="Courier New" w:hAnsi="Courier New" w:cs="Courier New"/>
          <w:bCs/>
          <w:sz w:val="20"/>
        </w:rPr>
        <w:t>_</w:t>
      </w:r>
      <w:r w:rsidR="00CA02DC" w:rsidRPr="0002690E">
        <w:rPr>
          <w:rFonts w:ascii="Courier New" w:hAnsi="Courier New" w:cs="Courier New"/>
          <w:bCs/>
          <w:sz w:val="20"/>
        </w:rPr>
        <w:t>.</w:t>
      </w:r>
      <w:r w:rsidR="0045336A">
        <w:rPr>
          <w:rFonts w:ascii="Courier New" w:hAnsi="Courier New" w:cs="Courier New"/>
          <w:bCs/>
          <w:sz w:val="20"/>
        </w:rPr>
        <w:t>_</w:t>
      </w:r>
      <w:proofErr w:type="gramEnd"/>
      <w:r w:rsidR="0045336A">
        <w:rPr>
          <w:rFonts w:ascii="Courier New" w:hAnsi="Courier New" w:cs="Courier New"/>
          <w:bCs/>
          <w:sz w:val="20"/>
        </w:rPr>
        <w:t>_</w:t>
      </w:r>
      <w:r w:rsidR="00CA02DC" w:rsidRPr="0002690E">
        <w:rPr>
          <w:rFonts w:ascii="Courier New" w:hAnsi="Courier New" w:cs="Courier New"/>
          <w:bCs/>
          <w:sz w:val="20"/>
        </w:rPr>
        <w:t>.</w:t>
      </w:r>
      <w:r w:rsidR="0045336A">
        <w:rPr>
          <w:rFonts w:ascii="Courier New" w:hAnsi="Courier New" w:cs="Courier New"/>
          <w:bCs/>
          <w:sz w:val="20"/>
        </w:rPr>
        <w:t>____</w:t>
      </w:r>
      <w:r w:rsidR="00CA02DC" w:rsidRPr="0002690E">
        <w:rPr>
          <w:rFonts w:ascii="Courier New" w:hAnsi="Courier New" w:cs="Courier New"/>
          <w:bCs/>
          <w:sz w:val="20"/>
        </w:rPr>
        <w:t xml:space="preserve"> </w:t>
      </w:r>
      <w:commentRangeEnd w:id="5"/>
      <w:r w:rsidR="002C5D62">
        <w:rPr>
          <w:rStyle w:val="Rimandocommento"/>
        </w:rPr>
        <w:commentReference w:id="5"/>
      </w:r>
      <w:r w:rsidR="00CA02DC" w:rsidRPr="0002690E">
        <w:rPr>
          <w:rFonts w:ascii="Courier New" w:hAnsi="Courier New" w:cs="Courier New"/>
          <w:bCs/>
          <w:sz w:val="20"/>
        </w:rPr>
        <w:t>e i</w:t>
      </w:r>
      <w:r w:rsidRPr="0002690E">
        <w:rPr>
          <w:rFonts w:ascii="Courier New" w:hAnsi="Courier New" w:cs="Courier New"/>
          <w:bCs/>
          <w:sz w:val="20"/>
        </w:rPr>
        <w:t xml:space="preserve">l termine ultimo per la presentazione delle </w:t>
      </w:r>
      <w:r w:rsidR="00CA02DC" w:rsidRPr="0002690E">
        <w:rPr>
          <w:rFonts w:ascii="Courier New" w:hAnsi="Courier New" w:cs="Courier New"/>
          <w:bCs/>
          <w:sz w:val="20"/>
        </w:rPr>
        <w:t>istanze</w:t>
      </w:r>
      <w:r w:rsidRPr="0002690E">
        <w:rPr>
          <w:rFonts w:ascii="Courier New" w:hAnsi="Courier New" w:cs="Courier New"/>
          <w:bCs/>
          <w:sz w:val="20"/>
        </w:rPr>
        <w:t xml:space="preserve"> era </w:t>
      </w:r>
      <w:r w:rsidR="0045336A">
        <w:rPr>
          <w:rFonts w:ascii="Courier New" w:hAnsi="Courier New" w:cs="Courier New"/>
          <w:bCs/>
          <w:sz w:val="20"/>
        </w:rPr>
        <w:t xml:space="preserve">il </w:t>
      </w:r>
      <w:commentRangeStart w:id="6"/>
      <w:r w:rsidR="0045336A">
        <w:rPr>
          <w:rFonts w:ascii="Courier New" w:hAnsi="Courier New" w:cs="Courier New"/>
          <w:bCs/>
          <w:sz w:val="20"/>
        </w:rPr>
        <w:t>__</w:t>
      </w:r>
      <w:r w:rsidRPr="0002690E">
        <w:rPr>
          <w:rFonts w:ascii="Courier New" w:hAnsi="Courier New" w:cs="Courier New"/>
          <w:bCs/>
          <w:sz w:val="20"/>
        </w:rPr>
        <w:t>.</w:t>
      </w:r>
      <w:r w:rsidR="0045336A">
        <w:rPr>
          <w:rFonts w:ascii="Courier New" w:hAnsi="Courier New" w:cs="Courier New"/>
          <w:bCs/>
          <w:sz w:val="20"/>
        </w:rPr>
        <w:t>__</w:t>
      </w:r>
      <w:r w:rsidRPr="0002690E">
        <w:rPr>
          <w:rFonts w:ascii="Courier New" w:hAnsi="Courier New" w:cs="Courier New"/>
          <w:bCs/>
          <w:sz w:val="20"/>
        </w:rPr>
        <w:t>.</w:t>
      </w:r>
      <w:r w:rsidR="0045336A">
        <w:rPr>
          <w:rFonts w:ascii="Courier New" w:hAnsi="Courier New" w:cs="Courier New"/>
          <w:bCs/>
          <w:sz w:val="20"/>
        </w:rPr>
        <w:t>____</w:t>
      </w:r>
      <w:r w:rsidRPr="0002690E">
        <w:rPr>
          <w:rFonts w:ascii="Courier New" w:hAnsi="Courier New" w:cs="Courier New"/>
          <w:bCs/>
          <w:sz w:val="20"/>
        </w:rPr>
        <w:t>;</w:t>
      </w:r>
      <w:commentRangeEnd w:id="6"/>
      <w:r w:rsidR="002C5D62">
        <w:rPr>
          <w:rStyle w:val="Rimandocommento"/>
        </w:rPr>
        <w:commentReference w:id="6"/>
      </w:r>
    </w:p>
    <w:p w14:paraId="798BCC74" w14:textId="0C597AB7" w:rsidR="006F45D2" w:rsidRPr="00750D1B" w:rsidRDefault="006F45D2" w:rsidP="00C84939">
      <w:pPr>
        <w:pStyle w:val="Corpodeltesto2"/>
        <w:numPr>
          <w:ilvl w:val="0"/>
          <w:numId w:val="10"/>
        </w:numPr>
        <w:tabs>
          <w:tab w:val="clear" w:pos="720"/>
          <w:tab w:val="num" w:pos="426"/>
        </w:tabs>
        <w:ind w:left="0" w:firstLine="0"/>
        <w:rPr>
          <w:rFonts w:ascii="Courier New" w:hAnsi="Courier New" w:cs="Courier New"/>
          <w:sz w:val="20"/>
        </w:rPr>
      </w:pPr>
      <w:commentRangeStart w:id="7"/>
      <w:r w:rsidRPr="00750D1B">
        <w:rPr>
          <w:rFonts w:ascii="Courier New" w:hAnsi="Courier New" w:cs="Courier New"/>
          <w:sz w:val="20"/>
        </w:rPr>
        <w:t xml:space="preserve">con determinazione </w:t>
      </w:r>
      <w:r w:rsidR="0045336A" w:rsidRPr="00750D1B">
        <w:rPr>
          <w:rFonts w:ascii="Courier New" w:hAnsi="Courier New" w:cs="Courier New"/>
          <w:bCs/>
          <w:sz w:val="20"/>
        </w:rPr>
        <w:t xml:space="preserve">del </w:t>
      </w:r>
      <w:r w:rsidR="0045336A">
        <w:rPr>
          <w:rFonts w:ascii="Courier New" w:hAnsi="Courier New" w:cs="Courier New"/>
          <w:sz w:val="20"/>
        </w:rPr>
        <w:t>Dirigente del Settore II</w:t>
      </w:r>
      <w:r w:rsidR="0045336A" w:rsidRPr="00750D1B">
        <w:rPr>
          <w:rFonts w:ascii="Courier New" w:hAnsi="Courier New" w:cs="Courier New"/>
          <w:sz w:val="20"/>
        </w:rPr>
        <w:t xml:space="preserve"> “</w:t>
      </w:r>
      <w:r w:rsidR="0045336A">
        <w:rPr>
          <w:rFonts w:ascii="Courier New" w:hAnsi="Courier New" w:cs="Courier New"/>
          <w:i/>
          <w:sz w:val="20"/>
        </w:rPr>
        <w:t>Ufficio Patrimonio</w:t>
      </w:r>
      <w:r w:rsidR="0045336A" w:rsidRPr="00750D1B">
        <w:rPr>
          <w:rFonts w:ascii="Courier New" w:hAnsi="Courier New" w:cs="Courier New"/>
          <w:sz w:val="20"/>
        </w:rPr>
        <w:t>”</w:t>
      </w:r>
      <w:r w:rsidR="0045336A">
        <w:rPr>
          <w:rFonts w:ascii="Courier New" w:hAnsi="Courier New" w:cs="Courier New"/>
          <w:sz w:val="20"/>
        </w:rPr>
        <w:t xml:space="preserve"> </w:t>
      </w:r>
      <w:r w:rsidR="00750D1B" w:rsidRPr="00750D1B">
        <w:rPr>
          <w:rFonts w:ascii="Courier New" w:hAnsi="Courier New" w:cs="Courier New"/>
          <w:sz w:val="20"/>
        </w:rPr>
        <w:t>n° ____ del _</w:t>
      </w:r>
      <w:proofErr w:type="gramStart"/>
      <w:r w:rsidR="00750D1B" w:rsidRPr="00750D1B">
        <w:rPr>
          <w:rFonts w:ascii="Courier New" w:hAnsi="Courier New" w:cs="Courier New"/>
          <w:sz w:val="20"/>
        </w:rPr>
        <w:t>_.</w:t>
      </w:r>
      <w:r w:rsidR="0045336A">
        <w:rPr>
          <w:rFonts w:ascii="Courier New" w:hAnsi="Courier New" w:cs="Courier New"/>
          <w:sz w:val="20"/>
        </w:rPr>
        <w:t>_</w:t>
      </w:r>
      <w:proofErr w:type="gramEnd"/>
      <w:r w:rsidR="0045336A">
        <w:rPr>
          <w:rFonts w:ascii="Courier New" w:hAnsi="Courier New" w:cs="Courier New"/>
          <w:sz w:val="20"/>
        </w:rPr>
        <w:t>_</w:t>
      </w:r>
      <w:r w:rsidR="00750D1B" w:rsidRPr="00750D1B">
        <w:rPr>
          <w:rFonts w:ascii="Courier New" w:hAnsi="Courier New" w:cs="Courier New"/>
          <w:sz w:val="20"/>
        </w:rPr>
        <w:t>.</w:t>
      </w:r>
      <w:r w:rsidR="0045336A">
        <w:rPr>
          <w:rFonts w:ascii="Courier New" w:hAnsi="Courier New" w:cs="Courier New"/>
          <w:sz w:val="20"/>
        </w:rPr>
        <w:t>____</w:t>
      </w:r>
      <w:r w:rsidR="007C1FC2">
        <w:rPr>
          <w:rFonts w:ascii="Courier New" w:hAnsi="Courier New" w:cs="Courier New"/>
          <w:sz w:val="20"/>
        </w:rPr>
        <w:t xml:space="preserve">, </w:t>
      </w:r>
      <w:r w:rsidRPr="00750D1B">
        <w:rPr>
          <w:rFonts w:ascii="Courier New" w:hAnsi="Courier New" w:cs="Courier New"/>
          <w:sz w:val="20"/>
        </w:rPr>
        <w:t xml:space="preserve">che si </w:t>
      </w:r>
      <w:r w:rsidR="00CA02DC">
        <w:rPr>
          <w:rFonts w:ascii="Courier New" w:hAnsi="Courier New" w:cs="Courier New"/>
          <w:sz w:val="20"/>
        </w:rPr>
        <w:t>richiama integralmente pur non essendo materialmente allegat</w:t>
      </w:r>
      <w:r w:rsidR="0002690E">
        <w:rPr>
          <w:rFonts w:ascii="Courier New" w:hAnsi="Courier New" w:cs="Courier New"/>
          <w:sz w:val="20"/>
        </w:rPr>
        <w:t>a</w:t>
      </w:r>
      <w:r w:rsidRPr="00750D1B">
        <w:rPr>
          <w:rFonts w:ascii="Courier New" w:hAnsi="Courier New" w:cs="Courier New"/>
          <w:sz w:val="20"/>
        </w:rPr>
        <w:t>, è stato approvato lo schema del presente atto</w:t>
      </w:r>
      <w:commentRangeEnd w:id="7"/>
      <w:r w:rsidR="007C0684">
        <w:rPr>
          <w:rStyle w:val="Rimandocommento"/>
        </w:rPr>
        <w:commentReference w:id="7"/>
      </w:r>
      <w:r w:rsidRPr="00750D1B">
        <w:rPr>
          <w:rFonts w:ascii="Courier New" w:hAnsi="Courier New" w:cs="Courier New"/>
          <w:sz w:val="20"/>
        </w:rPr>
        <w:t>;</w:t>
      </w:r>
    </w:p>
    <w:p w14:paraId="032F6FF6" w14:textId="77777777" w:rsidR="001310F0" w:rsidRPr="00750D1B" w:rsidRDefault="001310F0" w:rsidP="00C84939">
      <w:pPr>
        <w:pStyle w:val="Corpodeltesto2"/>
        <w:rPr>
          <w:rFonts w:ascii="Courier New" w:hAnsi="Courier New" w:cs="Courier New"/>
          <w:sz w:val="20"/>
        </w:rPr>
      </w:pPr>
      <w:r w:rsidRPr="00750D1B">
        <w:rPr>
          <w:rFonts w:ascii="Courier New" w:hAnsi="Courier New" w:cs="Courier New"/>
          <w:sz w:val="20"/>
        </w:rPr>
        <w:t>tutto ciò premesso, le parti come sopra costituite, hanno stabilito quanto segue:</w:t>
      </w:r>
    </w:p>
    <w:p w14:paraId="4DE6E08C"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1</w:t>
      </w:r>
    </w:p>
    <w:p w14:paraId="2D412CD6" w14:textId="7167084D"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Le premesse formano parte integrante</w:t>
      </w:r>
      <w:r w:rsidR="00F8797E">
        <w:rPr>
          <w:rFonts w:ascii="Courier New" w:hAnsi="Courier New" w:cs="Courier New"/>
          <w:sz w:val="20"/>
        </w:rPr>
        <w:t xml:space="preserve"> e </w:t>
      </w:r>
      <w:r w:rsidR="00F8797E" w:rsidRPr="007C0684">
        <w:rPr>
          <w:rFonts w:ascii="Courier New" w:hAnsi="Courier New" w:cs="Courier New"/>
          <w:sz w:val="20"/>
        </w:rPr>
        <w:t>sostanziale</w:t>
      </w:r>
      <w:r w:rsidRPr="00750D1B">
        <w:rPr>
          <w:rFonts w:ascii="Courier New" w:hAnsi="Courier New" w:cs="Courier New"/>
          <w:sz w:val="20"/>
        </w:rPr>
        <w:t xml:space="preserve"> del presente atto.</w:t>
      </w:r>
    </w:p>
    <w:p w14:paraId="3861CD48"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2</w:t>
      </w:r>
    </w:p>
    <w:p w14:paraId="1B0D1E32" w14:textId="7A253753" w:rsidR="003A72F1" w:rsidRPr="00750D1B" w:rsidRDefault="003A72F1" w:rsidP="00C84939">
      <w:pPr>
        <w:pStyle w:val="Corpodeltesto2"/>
        <w:rPr>
          <w:rFonts w:ascii="Courier New" w:hAnsi="Courier New" w:cs="Courier New"/>
          <w:sz w:val="20"/>
        </w:rPr>
      </w:pPr>
      <w:r w:rsidRPr="00750D1B">
        <w:rPr>
          <w:rFonts w:ascii="Courier New" w:hAnsi="Courier New" w:cs="Courier New"/>
          <w:sz w:val="20"/>
        </w:rPr>
        <w:t xml:space="preserve">Il Comune di </w:t>
      </w:r>
      <w:r w:rsidR="000E4296">
        <w:rPr>
          <w:rFonts w:ascii="Courier New" w:hAnsi="Courier New" w:cs="Courier New"/>
          <w:sz w:val="20"/>
        </w:rPr>
        <w:t>Carbonia</w:t>
      </w:r>
      <w:r w:rsidRPr="00750D1B">
        <w:rPr>
          <w:rFonts w:ascii="Courier New" w:hAnsi="Courier New" w:cs="Courier New"/>
          <w:sz w:val="20"/>
        </w:rPr>
        <w:t xml:space="preserve">, come sopra rappresentato, ai sensi e per gli effetti della L. 22.10.1971 n° 865 e </w:t>
      </w:r>
      <w:proofErr w:type="spellStart"/>
      <w:r w:rsidRPr="00750D1B">
        <w:rPr>
          <w:rFonts w:ascii="Courier New" w:hAnsi="Courier New" w:cs="Courier New"/>
          <w:sz w:val="20"/>
        </w:rPr>
        <w:t>s</w:t>
      </w:r>
      <w:r w:rsidR="00CA02DC">
        <w:rPr>
          <w:rFonts w:ascii="Courier New" w:hAnsi="Courier New" w:cs="Courier New"/>
          <w:sz w:val="20"/>
        </w:rPr>
        <w:t>s.mm.ii</w:t>
      </w:r>
      <w:proofErr w:type="spellEnd"/>
      <w:r w:rsidR="00CA02DC">
        <w:rPr>
          <w:rFonts w:ascii="Courier New" w:hAnsi="Courier New" w:cs="Courier New"/>
          <w:sz w:val="20"/>
        </w:rPr>
        <w:t>.</w:t>
      </w:r>
      <w:r w:rsidRPr="00750D1B">
        <w:rPr>
          <w:rFonts w:ascii="Courier New" w:hAnsi="Courier New" w:cs="Courier New"/>
          <w:sz w:val="20"/>
        </w:rPr>
        <w:t xml:space="preserve"> concede ai Sigg. _____________</w:t>
      </w:r>
      <w:r w:rsidR="00CA02DC">
        <w:rPr>
          <w:rFonts w:ascii="Courier New" w:hAnsi="Courier New" w:cs="Courier New"/>
          <w:sz w:val="20"/>
        </w:rPr>
        <w:t xml:space="preserve"> </w:t>
      </w:r>
      <w:r w:rsidRPr="00750D1B">
        <w:rPr>
          <w:rFonts w:ascii="Courier New" w:hAnsi="Courier New" w:cs="Courier New"/>
          <w:sz w:val="20"/>
        </w:rPr>
        <w:t>____________</w:t>
      </w:r>
      <w:r w:rsidR="00CA02DC">
        <w:rPr>
          <w:rFonts w:ascii="Courier New" w:hAnsi="Courier New" w:cs="Courier New"/>
          <w:sz w:val="20"/>
        </w:rPr>
        <w:t xml:space="preserve"> e</w:t>
      </w:r>
      <w:r w:rsidR="002C5D62">
        <w:rPr>
          <w:rFonts w:ascii="Courier New" w:hAnsi="Courier New" w:cs="Courier New"/>
          <w:sz w:val="20"/>
        </w:rPr>
        <w:t xml:space="preserve"> </w:t>
      </w:r>
      <w:r w:rsidRPr="00750D1B">
        <w:rPr>
          <w:rFonts w:ascii="Courier New" w:hAnsi="Courier New" w:cs="Courier New"/>
          <w:sz w:val="20"/>
        </w:rPr>
        <w:t>_______________</w:t>
      </w:r>
      <w:r w:rsidR="00CA02DC">
        <w:rPr>
          <w:rFonts w:ascii="Courier New" w:hAnsi="Courier New" w:cs="Courier New"/>
          <w:sz w:val="20"/>
        </w:rPr>
        <w:t xml:space="preserve"> ___________</w:t>
      </w:r>
      <w:r w:rsidRPr="00750D1B">
        <w:rPr>
          <w:rFonts w:ascii="Courier New" w:hAnsi="Courier New" w:cs="Courier New"/>
          <w:sz w:val="20"/>
        </w:rPr>
        <w:t xml:space="preserve">______ il diritto di proprietà sull’area edificabile in località </w:t>
      </w:r>
      <w:r w:rsidR="007C0684">
        <w:rPr>
          <w:rFonts w:ascii="Courier New" w:hAnsi="Courier New" w:cs="Courier New"/>
          <w:sz w:val="20"/>
        </w:rPr>
        <w:t>Sa Perda Bianca – Carbonia 2</w:t>
      </w:r>
      <w:r w:rsidRPr="00750D1B">
        <w:rPr>
          <w:rFonts w:ascii="Courier New" w:hAnsi="Courier New" w:cs="Courier New"/>
          <w:sz w:val="20"/>
        </w:rPr>
        <w:t xml:space="preserve"> della superficie di mq __________, individuato come lotto n° _____ e precisamente:</w:t>
      </w:r>
    </w:p>
    <w:p w14:paraId="614C323D" w14:textId="49CE7AFC" w:rsidR="003A72F1" w:rsidRPr="00750D1B" w:rsidRDefault="003A72F1" w:rsidP="00C84939">
      <w:pPr>
        <w:pStyle w:val="Corpodeltesto2"/>
        <w:numPr>
          <w:ilvl w:val="0"/>
          <w:numId w:val="10"/>
        </w:numPr>
        <w:tabs>
          <w:tab w:val="clear" w:pos="720"/>
          <w:tab w:val="num" w:pos="426"/>
        </w:tabs>
        <w:ind w:left="0" w:firstLine="0"/>
        <w:rPr>
          <w:rFonts w:ascii="Courier New" w:hAnsi="Courier New" w:cs="Courier New"/>
          <w:sz w:val="20"/>
        </w:rPr>
      </w:pPr>
      <w:r w:rsidRPr="00750D1B">
        <w:rPr>
          <w:rFonts w:ascii="Courier New" w:hAnsi="Courier New" w:cs="Courier New"/>
          <w:sz w:val="20"/>
        </w:rPr>
        <w:t xml:space="preserve">area distinta al N.C.T. al Foglio ______ mappale __________, are _______, redditi lire ____________confinante con __________________________________. Si precisa che i dati catastali citati sono stati desunti dal tipo di frazionamento </w:t>
      </w:r>
      <w:r w:rsidRPr="00750D1B">
        <w:rPr>
          <w:rFonts w:ascii="Courier New" w:hAnsi="Courier New" w:cs="Courier New"/>
          <w:sz w:val="20"/>
        </w:rPr>
        <w:lastRenderedPageBreak/>
        <w:t>n° _________________ approvato in data ________ che trovasi allegato ad altro atto a rogito _______________________ in data ___________, rep. _____, racc. ______, registrato in</w:t>
      </w:r>
      <w:r w:rsidR="0002690E">
        <w:rPr>
          <w:rFonts w:ascii="Courier New" w:hAnsi="Courier New" w:cs="Courier New"/>
          <w:sz w:val="20"/>
        </w:rPr>
        <w:t xml:space="preserve"> </w:t>
      </w:r>
      <w:r w:rsidR="00173528">
        <w:rPr>
          <w:rFonts w:ascii="Courier New" w:hAnsi="Courier New" w:cs="Courier New"/>
          <w:sz w:val="20"/>
        </w:rPr>
        <w:t>Cagliari</w:t>
      </w:r>
      <w:r w:rsidRPr="00750D1B">
        <w:rPr>
          <w:rFonts w:ascii="Courier New" w:hAnsi="Courier New" w:cs="Courier New"/>
          <w:sz w:val="20"/>
        </w:rPr>
        <w:t xml:space="preserve"> il _______ al n. ____ e trascritto presso la Conservatoria dei RR.II. di </w:t>
      </w:r>
      <w:r w:rsidR="0002690E">
        <w:rPr>
          <w:rFonts w:ascii="Courier New" w:hAnsi="Courier New" w:cs="Courier New"/>
          <w:sz w:val="20"/>
        </w:rPr>
        <w:t xml:space="preserve">Cagliari </w:t>
      </w:r>
      <w:r w:rsidRPr="00750D1B">
        <w:rPr>
          <w:rFonts w:ascii="Courier New" w:hAnsi="Courier New" w:cs="Courier New"/>
          <w:sz w:val="20"/>
        </w:rPr>
        <w:t xml:space="preserve">il _________, </w:t>
      </w:r>
      <w:r w:rsidR="0002690E">
        <w:rPr>
          <w:rFonts w:ascii="Courier New" w:hAnsi="Courier New" w:cs="Courier New"/>
          <w:sz w:val="20"/>
        </w:rPr>
        <w:t xml:space="preserve">R.G. </w:t>
      </w:r>
      <w:r w:rsidR="00CA02DC">
        <w:rPr>
          <w:rFonts w:ascii="Courier New" w:hAnsi="Courier New" w:cs="Courier New"/>
          <w:sz w:val="20"/>
        </w:rPr>
        <w:t xml:space="preserve">n. ______ </w:t>
      </w:r>
      <w:r w:rsidR="0002690E">
        <w:rPr>
          <w:rFonts w:ascii="Courier New" w:hAnsi="Courier New" w:cs="Courier New"/>
          <w:sz w:val="20"/>
        </w:rPr>
        <w:t xml:space="preserve">R.P. n. </w:t>
      </w:r>
      <w:r w:rsidR="00CA02DC">
        <w:rPr>
          <w:rFonts w:ascii="Courier New" w:hAnsi="Courier New" w:cs="Courier New"/>
          <w:sz w:val="20"/>
        </w:rPr>
        <w:t xml:space="preserve">______ e dal </w:t>
      </w:r>
      <w:r w:rsidR="00CA02DC" w:rsidRPr="00750D1B">
        <w:rPr>
          <w:rFonts w:ascii="Courier New" w:hAnsi="Courier New" w:cs="Courier New"/>
          <w:sz w:val="20"/>
        </w:rPr>
        <w:t>tipo di frazionamento n° _________________ approvato in data _</w:t>
      </w:r>
      <w:proofErr w:type="gramStart"/>
      <w:r w:rsidR="00CA02DC" w:rsidRPr="00750D1B">
        <w:rPr>
          <w:rFonts w:ascii="Courier New" w:hAnsi="Courier New" w:cs="Courier New"/>
          <w:sz w:val="20"/>
        </w:rPr>
        <w:t>_</w:t>
      </w:r>
      <w:r w:rsidR="00CA02DC">
        <w:rPr>
          <w:rFonts w:ascii="Courier New" w:hAnsi="Courier New" w:cs="Courier New"/>
          <w:sz w:val="20"/>
        </w:rPr>
        <w:t>.</w:t>
      </w:r>
      <w:r w:rsidR="00CA02DC" w:rsidRPr="00750D1B">
        <w:rPr>
          <w:rFonts w:ascii="Courier New" w:hAnsi="Courier New" w:cs="Courier New"/>
          <w:sz w:val="20"/>
        </w:rPr>
        <w:t>_</w:t>
      </w:r>
      <w:proofErr w:type="gramEnd"/>
      <w:r w:rsidR="00CA02DC" w:rsidRPr="00750D1B">
        <w:rPr>
          <w:rFonts w:ascii="Courier New" w:hAnsi="Courier New" w:cs="Courier New"/>
          <w:sz w:val="20"/>
        </w:rPr>
        <w:t>_</w:t>
      </w:r>
      <w:r w:rsidR="00CA02DC">
        <w:rPr>
          <w:rFonts w:ascii="Courier New" w:hAnsi="Courier New" w:cs="Courier New"/>
          <w:sz w:val="20"/>
        </w:rPr>
        <w:t>.</w:t>
      </w:r>
      <w:r w:rsidR="0045336A">
        <w:rPr>
          <w:rFonts w:ascii="Courier New" w:hAnsi="Courier New" w:cs="Courier New"/>
          <w:sz w:val="20"/>
        </w:rPr>
        <w:t>____</w:t>
      </w:r>
      <w:r w:rsidR="00CA02DC" w:rsidRPr="00750D1B">
        <w:rPr>
          <w:rFonts w:ascii="Courier New" w:hAnsi="Courier New" w:cs="Courier New"/>
          <w:sz w:val="20"/>
        </w:rPr>
        <w:t xml:space="preserve"> che </w:t>
      </w:r>
      <w:r w:rsidR="00CA02DC">
        <w:rPr>
          <w:rFonts w:ascii="Courier New" w:hAnsi="Courier New" w:cs="Courier New"/>
          <w:sz w:val="20"/>
        </w:rPr>
        <w:t xml:space="preserve">si </w:t>
      </w:r>
      <w:r w:rsidR="00CA02DC" w:rsidRPr="00750D1B">
        <w:rPr>
          <w:rFonts w:ascii="Courier New" w:hAnsi="Courier New" w:cs="Courier New"/>
          <w:sz w:val="20"/>
        </w:rPr>
        <w:t>allega a</w:t>
      </w:r>
      <w:r w:rsidR="00CA02DC">
        <w:rPr>
          <w:rFonts w:ascii="Courier New" w:hAnsi="Courier New" w:cs="Courier New"/>
          <w:sz w:val="20"/>
        </w:rPr>
        <w:t>l presente atto per costituirne parte integrante e sostanziale</w:t>
      </w:r>
      <w:r w:rsidR="00CA02DC" w:rsidRPr="00750D1B">
        <w:rPr>
          <w:rFonts w:ascii="Courier New" w:hAnsi="Courier New" w:cs="Courier New"/>
          <w:sz w:val="20"/>
        </w:rPr>
        <w:t>.</w:t>
      </w:r>
    </w:p>
    <w:p w14:paraId="43303257"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3</w:t>
      </w:r>
    </w:p>
    <w:p w14:paraId="2B0807D4" w14:textId="17B516E8" w:rsidR="00B10568" w:rsidRPr="007C1FC2" w:rsidRDefault="00B10568" w:rsidP="00C84939">
      <w:pPr>
        <w:pStyle w:val="Corpodeltesto2"/>
        <w:spacing w:line="560" w:lineRule="exact"/>
        <w:rPr>
          <w:rFonts w:ascii="Courier New" w:hAnsi="Courier New" w:cs="Courier New"/>
          <w:sz w:val="20"/>
        </w:rPr>
      </w:pPr>
      <w:r w:rsidRPr="007C0684">
        <w:rPr>
          <w:rFonts w:ascii="Courier New" w:hAnsi="Courier New" w:cs="Courier New"/>
          <w:sz w:val="20"/>
        </w:rPr>
        <w:t xml:space="preserve">Il corrispettivo della </w:t>
      </w:r>
      <w:r w:rsidR="003A6834" w:rsidRPr="007C0684">
        <w:rPr>
          <w:rFonts w:ascii="Courier New" w:hAnsi="Courier New" w:cs="Courier New"/>
          <w:sz w:val="20"/>
        </w:rPr>
        <w:t xml:space="preserve">presente </w:t>
      </w:r>
      <w:r w:rsidRPr="007C0684">
        <w:rPr>
          <w:rFonts w:ascii="Courier New" w:hAnsi="Courier New" w:cs="Courier New"/>
          <w:sz w:val="20"/>
        </w:rPr>
        <w:t>cessione è stato stabilito</w:t>
      </w:r>
      <w:r w:rsidR="00072B1C" w:rsidRPr="007C0684">
        <w:rPr>
          <w:rFonts w:ascii="Courier New" w:hAnsi="Courier New" w:cs="Courier New"/>
          <w:sz w:val="20"/>
        </w:rPr>
        <w:t xml:space="preserve"> ai sensi del vigente Piano delle Alienazioni e Valorizzazione del Comune di Carbonia </w:t>
      </w:r>
      <w:bookmarkStart w:id="8" w:name="_Hlk144293381"/>
      <w:r w:rsidR="00072B1C" w:rsidRPr="007C0684">
        <w:rPr>
          <w:rFonts w:ascii="Courier New" w:hAnsi="Courier New" w:cs="Courier New"/>
          <w:sz w:val="20"/>
        </w:rPr>
        <w:t>approvato</w:t>
      </w:r>
      <w:r w:rsidRPr="007C0684">
        <w:rPr>
          <w:rFonts w:ascii="Courier New" w:hAnsi="Courier New" w:cs="Courier New"/>
          <w:sz w:val="20"/>
        </w:rPr>
        <w:t xml:space="preserve"> con de</w:t>
      </w:r>
      <w:r w:rsidR="00CA02DC" w:rsidRPr="007C0684">
        <w:rPr>
          <w:rFonts w:ascii="Courier New" w:hAnsi="Courier New" w:cs="Courier New"/>
          <w:sz w:val="20"/>
        </w:rPr>
        <w:t xml:space="preserve">liberazione di </w:t>
      </w:r>
      <w:r w:rsidR="00072B1C" w:rsidRPr="007C0684">
        <w:rPr>
          <w:rFonts w:ascii="Courier New" w:hAnsi="Courier New" w:cs="Courier New"/>
          <w:sz w:val="20"/>
        </w:rPr>
        <w:t>Giunta</w:t>
      </w:r>
      <w:r w:rsidR="00CA02DC" w:rsidRPr="007C0684">
        <w:rPr>
          <w:rFonts w:ascii="Courier New" w:hAnsi="Courier New" w:cs="Courier New"/>
          <w:sz w:val="20"/>
        </w:rPr>
        <w:t xml:space="preserve"> Comunale </w:t>
      </w:r>
      <w:r w:rsidRPr="007C0684">
        <w:rPr>
          <w:rFonts w:ascii="Courier New" w:hAnsi="Courier New" w:cs="Courier New"/>
          <w:sz w:val="20"/>
        </w:rPr>
        <w:t xml:space="preserve">n. </w:t>
      </w:r>
      <w:r w:rsidR="00072B1C" w:rsidRPr="007C0684">
        <w:rPr>
          <w:rFonts w:ascii="Courier New" w:hAnsi="Courier New" w:cs="Courier New"/>
          <w:bCs/>
          <w:sz w:val="20"/>
        </w:rPr>
        <w:t>___</w:t>
      </w:r>
      <w:r w:rsidR="007C1FC2" w:rsidRPr="007C0684">
        <w:rPr>
          <w:rFonts w:ascii="Courier New" w:hAnsi="Courier New" w:cs="Courier New"/>
          <w:bCs/>
          <w:sz w:val="20"/>
        </w:rPr>
        <w:t xml:space="preserve"> del </w:t>
      </w:r>
      <w:r w:rsidR="00072B1C" w:rsidRPr="007C0684">
        <w:rPr>
          <w:rFonts w:ascii="Courier New" w:hAnsi="Courier New" w:cs="Courier New"/>
          <w:bCs/>
          <w:sz w:val="20"/>
        </w:rPr>
        <w:t xml:space="preserve">__.__.____ </w:t>
      </w:r>
      <w:r w:rsidR="00A7510F" w:rsidRPr="007C0684">
        <w:rPr>
          <w:rFonts w:ascii="Courier New" w:hAnsi="Courier New" w:cs="Courier New"/>
          <w:bCs/>
          <w:sz w:val="20"/>
        </w:rPr>
        <w:t>ratificato con deliberazione di Consiglio Comunale n. ___ del __.__.____ quale allegato al  DUP (documento unico di programmazione)</w:t>
      </w:r>
      <w:bookmarkEnd w:id="8"/>
      <w:r w:rsidR="00A7510F" w:rsidRPr="007C0684">
        <w:rPr>
          <w:rFonts w:ascii="Courier New" w:hAnsi="Courier New" w:cs="Courier New"/>
          <w:bCs/>
          <w:sz w:val="20"/>
        </w:rPr>
        <w:t xml:space="preserve">, </w:t>
      </w:r>
      <w:r w:rsidR="007C1FC2" w:rsidRPr="007C0684">
        <w:rPr>
          <w:rFonts w:ascii="Courier New" w:hAnsi="Courier New" w:cs="Courier New"/>
          <w:bCs/>
          <w:sz w:val="20"/>
        </w:rPr>
        <w:t xml:space="preserve">e riportato nel Bando di concorso per l’assegnazione dei lotti </w:t>
      </w:r>
      <w:r w:rsidRPr="007C0684">
        <w:rPr>
          <w:rFonts w:ascii="Courier New" w:hAnsi="Courier New" w:cs="Courier New"/>
          <w:sz w:val="20"/>
        </w:rPr>
        <w:t>e</w:t>
      </w:r>
      <w:r w:rsidR="007C1FC2" w:rsidRPr="007C0684">
        <w:rPr>
          <w:rFonts w:ascii="Courier New" w:hAnsi="Courier New" w:cs="Courier New"/>
          <w:sz w:val="20"/>
        </w:rPr>
        <w:t>,</w:t>
      </w:r>
      <w:r w:rsidRPr="007C0684">
        <w:rPr>
          <w:rFonts w:ascii="Courier New" w:hAnsi="Courier New" w:cs="Courier New"/>
          <w:sz w:val="20"/>
        </w:rPr>
        <w:t xml:space="preserve"> nella fattispecie</w:t>
      </w:r>
      <w:r w:rsidR="007C1FC2" w:rsidRPr="007C0684">
        <w:rPr>
          <w:rFonts w:ascii="Courier New" w:hAnsi="Courier New" w:cs="Courier New"/>
          <w:sz w:val="20"/>
        </w:rPr>
        <w:t>,</w:t>
      </w:r>
      <w:r w:rsidRPr="007C1FC2">
        <w:rPr>
          <w:rFonts w:ascii="Courier New" w:hAnsi="Courier New" w:cs="Courier New"/>
          <w:sz w:val="20"/>
        </w:rPr>
        <w:t xml:space="preserve"> ammonta a </w:t>
      </w:r>
      <w:r w:rsidR="007C1FC2" w:rsidRPr="007C1FC2">
        <w:rPr>
          <w:rFonts w:ascii="Courier New" w:hAnsi="Courier New" w:cs="Courier New"/>
          <w:b/>
          <w:sz w:val="20"/>
        </w:rPr>
        <w:t xml:space="preserve">€ </w:t>
      </w:r>
      <w:r w:rsidR="000E4296">
        <w:rPr>
          <w:rFonts w:ascii="Courier New" w:hAnsi="Courier New" w:cs="Courier New"/>
          <w:b/>
          <w:sz w:val="20"/>
        </w:rPr>
        <w:t>________</w:t>
      </w:r>
      <w:r w:rsidR="007C1FC2" w:rsidRPr="007C1FC2">
        <w:rPr>
          <w:rFonts w:ascii="Courier New" w:hAnsi="Courier New" w:cs="Courier New"/>
          <w:sz w:val="20"/>
        </w:rPr>
        <w:t xml:space="preserve"> (Euro </w:t>
      </w:r>
      <w:r w:rsidR="000E4296">
        <w:rPr>
          <w:rFonts w:ascii="Courier New" w:hAnsi="Courier New" w:cs="Courier New"/>
          <w:sz w:val="20"/>
        </w:rPr>
        <w:t>______________</w:t>
      </w:r>
      <w:r w:rsidR="007C1FC2" w:rsidRPr="007C1FC2">
        <w:rPr>
          <w:rFonts w:ascii="Courier New" w:hAnsi="Courier New" w:cs="Courier New"/>
          <w:sz w:val="20"/>
        </w:rPr>
        <w:t>/</w:t>
      </w:r>
      <w:r w:rsidR="000E4296">
        <w:rPr>
          <w:rFonts w:ascii="Courier New" w:hAnsi="Courier New" w:cs="Courier New"/>
          <w:sz w:val="20"/>
        </w:rPr>
        <w:t>_______</w:t>
      </w:r>
      <w:r w:rsidR="007C1FC2" w:rsidRPr="007C1FC2">
        <w:rPr>
          <w:rFonts w:ascii="Courier New" w:hAnsi="Courier New" w:cs="Courier New"/>
          <w:sz w:val="20"/>
        </w:rPr>
        <w:t>)</w:t>
      </w:r>
      <w:r w:rsidRPr="007C1FC2">
        <w:rPr>
          <w:rFonts w:ascii="Courier New" w:hAnsi="Courier New" w:cs="Courier New"/>
          <w:sz w:val="20"/>
        </w:rPr>
        <w:t>.</w:t>
      </w:r>
    </w:p>
    <w:p w14:paraId="6E2109C8" w14:textId="77777777" w:rsidR="00031B52" w:rsidRPr="00031B52" w:rsidRDefault="00031B52" w:rsidP="00031B52">
      <w:pPr>
        <w:pStyle w:val="Corpodeltesto2"/>
        <w:spacing w:line="560" w:lineRule="exact"/>
        <w:rPr>
          <w:rFonts w:ascii="Courier New" w:hAnsi="Courier New" w:cs="Courier New"/>
          <w:sz w:val="20"/>
        </w:rPr>
      </w:pPr>
      <w:r w:rsidRPr="00031B52">
        <w:rPr>
          <w:rFonts w:ascii="Courier New" w:hAnsi="Courier New" w:cs="Courier New"/>
          <w:sz w:val="20"/>
        </w:rPr>
        <w:t>Detto corrispettivo è comprensivo:</w:t>
      </w:r>
    </w:p>
    <w:p w14:paraId="04813F96" w14:textId="64B068A0" w:rsidR="00775C29" w:rsidRPr="00750D1B" w:rsidRDefault="00775C29" w:rsidP="00775C29">
      <w:pPr>
        <w:numPr>
          <w:ilvl w:val="0"/>
          <w:numId w:val="17"/>
        </w:numPr>
        <w:rPr>
          <w:rFonts w:ascii="Courier New" w:hAnsi="Courier New" w:cs="Courier New"/>
        </w:rPr>
      </w:pPr>
      <w:r>
        <w:rPr>
          <w:rFonts w:ascii="Courier New" w:hAnsi="Courier New" w:cs="Courier New"/>
        </w:rPr>
        <w:t xml:space="preserve">della quota commisurata al </w:t>
      </w:r>
      <w:r w:rsidRPr="00750D1B">
        <w:rPr>
          <w:rFonts w:ascii="Courier New" w:hAnsi="Courier New" w:cs="Courier New"/>
        </w:rPr>
        <w:t xml:space="preserve">costo </w:t>
      </w:r>
      <w:r>
        <w:rPr>
          <w:rFonts w:ascii="Courier New" w:hAnsi="Courier New" w:cs="Courier New"/>
        </w:rPr>
        <w:t xml:space="preserve">di acquisizione </w:t>
      </w:r>
      <w:r w:rsidRPr="00750D1B">
        <w:rPr>
          <w:rFonts w:ascii="Courier New" w:hAnsi="Courier New" w:cs="Courier New"/>
        </w:rPr>
        <w:t xml:space="preserve">delle aree e relative spese generali nella misura di </w:t>
      </w:r>
      <w:r w:rsidRPr="00032D7A">
        <w:rPr>
          <w:rFonts w:ascii="Courier New" w:hAnsi="Courier New" w:cs="Courier New"/>
          <w:b/>
        </w:rPr>
        <w:t xml:space="preserve">€ </w:t>
      </w:r>
      <w:r w:rsidR="000E4296">
        <w:rPr>
          <w:rFonts w:ascii="Courier New" w:hAnsi="Courier New" w:cs="Courier New"/>
          <w:b/>
        </w:rPr>
        <w:t>______</w:t>
      </w:r>
      <w:r w:rsidRPr="00750D1B">
        <w:rPr>
          <w:rFonts w:ascii="Courier New" w:hAnsi="Courier New" w:cs="Courier New"/>
        </w:rPr>
        <w:t xml:space="preserve"> (</w:t>
      </w:r>
      <w:r>
        <w:rPr>
          <w:rFonts w:ascii="Courier New" w:hAnsi="Courier New" w:cs="Courier New"/>
        </w:rPr>
        <w:t xml:space="preserve">Euro </w:t>
      </w:r>
      <w:r w:rsidR="000E4296">
        <w:rPr>
          <w:rFonts w:ascii="Courier New" w:hAnsi="Courier New" w:cs="Courier New"/>
        </w:rPr>
        <w:t>_______________</w:t>
      </w:r>
      <w:r>
        <w:rPr>
          <w:rFonts w:ascii="Courier New" w:hAnsi="Courier New" w:cs="Courier New"/>
        </w:rPr>
        <w:t>/</w:t>
      </w:r>
      <w:r w:rsidR="000E4296">
        <w:rPr>
          <w:rFonts w:ascii="Courier New" w:hAnsi="Courier New" w:cs="Courier New"/>
        </w:rPr>
        <w:t>___</w:t>
      </w:r>
      <w:r w:rsidRPr="00750D1B">
        <w:rPr>
          <w:rFonts w:ascii="Courier New" w:hAnsi="Courier New" w:cs="Courier New"/>
        </w:rPr>
        <w:t>;</w:t>
      </w:r>
    </w:p>
    <w:p w14:paraId="6D710FC4" w14:textId="3E68C87F" w:rsidR="00775C29" w:rsidRPr="00775C29" w:rsidRDefault="00775C29" w:rsidP="00775C29">
      <w:pPr>
        <w:numPr>
          <w:ilvl w:val="0"/>
          <w:numId w:val="17"/>
        </w:numPr>
        <w:rPr>
          <w:rFonts w:ascii="Courier New" w:hAnsi="Courier New" w:cs="Courier New"/>
        </w:rPr>
      </w:pPr>
      <w:r w:rsidRPr="00750D1B">
        <w:rPr>
          <w:rFonts w:ascii="Courier New" w:hAnsi="Courier New" w:cs="Courier New"/>
        </w:rPr>
        <w:t xml:space="preserve">costo delle opere di urbanizzazione </w:t>
      </w:r>
      <w:r>
        <w:rPr>
          <w:rFonts w:ascii="Courier New" w:hAnsi="Courier New" w:cs="Courier New"/>
        </w:rPr>
        <w:t xml:space="preserve">primaria e </w:t>
      </w:r>
      <w:r w:rsidRPr="00750D1B">
        <w:rPr>
          <w:rFonts w:ascii="Courier New" w:hAnsi="Courier New" w:cs="Courier New"/>
        </w:rPr>
        <w:t xml:space="preserve">nella misura di € </w:t>
      </w:r>
      <w:r w:rsidR="000E4296">
        <w:rPr>
          <w:rFonts w:ascii="Courier New" w:hAnsi="Courier New" w:cs="Courier New"/>
        </w:rPr>
        <w:t>________</w:t>
      </w:r>
      <w:r>
        <w:rPr>
          <w:rFonts w:ascii="Courier New" w:hAnsi="Courier New" w:cs="Courier New"/>
        </w:rPr>
        <w:t xml:space="preserve"> (Euro </w:t>
      </w:r>
      <w:r w:rsidR="000E4296">
        <w:rPr>
          <w:rFonts w:ascii="Courier New" w:hAnsi="Courier New" w:cs="Courier New"/>
        </w:rPr>
        <w:t>_______</w:t>
      </w:r>
      <w:r>
        <w:rPr>
          <w:rFonts w:ascii="Courier New" w:hAnsi="Courier New" w:cs="Courier New"/>
        </w:rPr>
        <w:t>/</w:t>
      </w:r>
      <w:r w:rsidR="000E4296">
        <w:rPr>
          <w:rFonts w:ascii="Courier New" w:hAnsi="Courier New" w:cs="Courier New"/>
        </w:rPr>
        <w:t>___</w:t>
      </w:r>
      <w:r>
        <w:rPr>
          <w:rFonts w:ascii="Courier New" w:hAnsi="Courier New" w:cs="Courier New"/>
        </w:rPr>
        <w:t>).</w:t>
      </w:r>
    </w:p>
    <w:p w14:paraId="01AA1435" w14:textId="77777777" w:rsidR="00407E85" w:rsidRDefault="00B10568" w:rsidP="00775C29">
      <w:pPr>
        <w:pStyle w:val="Corpodeltesto2"/>
        <w:spacing w:line="560" w:lineRule="exact"/>
        <w:rPr>
          <w:rFonts w:ascii="Courier New" w:hAnsi="Courier New" w:cs="Courier New"/>
          <w:sz w:val="20"/>
        </w:rPr>
      </w:pPr>
      <w:r w:rsidRPr="007C1FC2">
        <w:rPr>
          <w:rFonts w:ascii="Courier New" w:hAnsi="Courier New" w:cs="Courier New"/>
          <w:sz w:val="20"/>
        </w:rPr>
        <w:t xml:space="preserve">Si dà atto che i </w:t>
      </w:r>
      <w:r w:rsidR="000E4296">
        <w:rPr>
          <w:rFonts w:ascii="Courier New" w:hAnsi="Courier New" w:cs="Courier New"/>
          <w:sz w:val="20"/>
        </w:rPr>
        <w:t>cessionari</w:t>
      </w:r>
      <w:r w:rsidRPr="007C1FC2">
        <w:rPr>
          <w:rFonts w:ascii="Courier New" w:hAnsi="Courier New" w:cs="Courier New"/>
          <w:sz w:val="20"/>
        </w:rPr>
        <w:t xml:space="preserve"> hanno già versato nella Tesoreria del Comune</w:t>
      </w:r>
      <w:r w:rsidR="00407E85">
        <w:rPr>
          <w:rFonts w:ascii="Courier New" w:hAnsi="Courier New" w:cs="Courier New"/>
          <w:sz w:val="20"/>
        </w:rPr>
        <w:t>:</w:t>
      </w:r>
    </w:p>
    <w:p w14:paraId="2576CDD6" w14:textId="40A6B549" w:rsidR="00B10568" w:rsidRDefault="00B10568" w:rsidP="007C0684">
      <w:pPr>
        <w:pStyle w:val="Corpodeltesto2"/>
        <w:numPr>
          <w:ilvl w:val="0"/>
          <w:numId w:val="20"/>
        </w:numPr>
        <w:spacing w:line="560" w:lineRule="exact"/>
        <w:rPr>
          <w:rFonts w:ascii="Courier New" w:hAnsi="Courier New" w:cs="Courier New"/>
          <w:sz w:val="20"/>
        </w:rPr>
      </w:pPr>
      <w:r w:rsidRPr="007C1FC2">
        <w:rPr>
          <w:rFonts w:ascii="Courier New" w:hAnsi="Courier New" w:cs="Courier New"/>
          <w:sz w:val="20"/>
        </w:rPr>
        <w:lastRenderedPageBreak/>
        <w:t>mediante</w:t>
      </w:r>
      <w:r w:rsidRPr="00750D1B">
        <w:rPr>
          <w:rFonts w:ascii="Courier New" w:hAnsi="Courier New" w:cs="Courier New"/>
          <w:sz w:val="20"/>
        </w:rPr>
        <w:t xml:space="preserve"> bollettino in conto corrente postale n. _______ in data _</w:t>
      </w:r>
      <w:proofErr w:type="gramStart"/>
      <w:r w:rsidRPr="00750D1B">
        <w:rPr>
          <w:rFonts w:ascii="Courier New" w:hAnsi="Courier New" w:cs="Courier New"/>
          <w:sz w:val="20"/>
        </w:rPr>
        <w:t>_._</w:t>
      </w:r>
      <w:proofErr w:type="gramEnd"/>
      <w:r w:rsidRPr="00750D1B">
        <w:rPr>
          <w:rFonts w:ascii="Courier New" w:hAnsi="Courier New" w:cs="Courier New"/>
          <w:sz w:val="20"/>
        </w:rPr>
        <w:t xml:space="preserve">_.____, sul conto corrente n. ________ intestato al Comune di </w:t>
      </w:r>
      <w:r w:rsidR="000E4296">
        <w:rPr>
          <w:rFonts w:ascii="Courier New" w:hAnsi="Courier New" w:cs="Courier New"/>
          <w:sz w:val="20"/>
        </w:rPr>
        <w:t>Carbonia</w:t>
      </w:r>
      <w:r w:rsidRPr="00750D1B">
        <w:rPr>
          <w:rFonts w:ascii="Courier New" w:hAnsi="Courier New" w:cs="Courier New"/>
          <w:sz w:val="20"/>
        </w:rPr>
        <w:t xml:space="preserve">, la somma di €  (___________ euro) [pari al </w:t>
      </w:r>
      <w:r w:rsidR="007C706B">
        <w:rPr>
          <w:rFonts w:ascii="Courier New" w:hAnsi="Courier New" w:cs="Courier New"/>
          <w:sz w:val="20"/>
        </w:rPr>
        <w:t>20</w:t>
      </w:r>
      <w:r w:rsidRPr="00750D1B">
        <w:rPr>
          <w:rFonts w:ascii="Courier New" w:hAnsi="Courier New" w:cs="Courier New"/>
          <w:sz w:val="20"/>
        </w:rPr>
        <w:t>% dell’intero corrispettivo].</w:t>
      </w:r>
    </w:p>
    <w:p w14:paraId="5A770EA8" w14:textId="23E7704A" w:rsidR="00407E85" w:rsidRPr="00407E85" w:rsidRDefault="00407E85" w:rsidP="007C0684">
      <w:pPr>
        <w:pStyle w:val="Corpodeltesto2"/>
        <w:numPr>
          <w:ilvl w:val="0"/>
          <w:numId w:val="20"/>
        </w:numPr>
        <w:spacing w:line="560" w:lineRule="exact"/>
        <w:rPr>
          <w:rFonts w:ascii="Courier New" w:hAnsi="Courier New" w:cs="Courier New"/>
          <w:sz w:val="20"/>
        </w:rPr>
      </w:pPr>
      <w:r w:rsidRPr="007C1FC2">
        <w:rPr>
          <w:rFonts w:ascii="Courier New" w:hAnsi="Courier New" w:cs="Courier New"/>
          <w:sz w:val="20"/>
        </w:rPr>
        <w:t>mediante</w:t>
      </w:r>
      <w:r w:rsidRPr="00750D1B">
        <w:rPr>
          <w:rFonts w:ascii="Courier New" w:hAnsi="Courier New" w:cs="Courier New"/>
          <w:sz w:val="20"/>
        </w:rPr>
        <w:t xml:space="preserve"> bollettino in conto corrente postale n. _______ in data </w:t>
      </w:r>
      <w:r>
        <w:rPr>
          <w:rFonts w:ascii="Courier New" w:hAnsi="Courier New" w:cs="Courier New"/>
          <w:sz w:val="20"/>
        </w:rPr>
        <w:t>odierna</w:t>
      </w:r>
      <w:r w:rsidRPr="00750D1B">
        <w:rPr>
          <w:rFonts w:ascii="Courier New" w:hAnsi="Courier New" w:cs="Courier New"/>
          <w:sz w:val="20"/>
        </w:rPr>
        <w:t xml:space="preserve">, sul conto corrente n. ________ intestato al Comune di </w:t>
      </w:r>
      <w:r>
        <w:rPr>
          <w:rFonts w:ascii="Courier New" w:hAnsi="Courier New" w:cs="Courier New"/>
          <w:sz w:val="20"/>
        </w:rPr>
        <w:t>Carbonia</w:t>
      </w:r>
      <w:r w:rsidRPr="00750D1B">
        <w:rPr>
          <w:rFonts w:ascii="Courier New" w:hAnsi="Courier New" w:cs="Courier New"/>
          <w:sz w:val="20"/>
        </w:rPr>
        <w:t xml:space="preserve">, la somma di </w:t>
      </w:r>
      <w:proofErr w:type="gramStart"/>
      <w:r w:rsidRPr="00750D1B">
        <w:rPr>
          <w:rFonts w:ascii="Courier New" w:hAnsi="Courier New" w:cs="Courier New"/>
          <w:sz w:val="20"/>
        </w:rPr>
        <w:t>€  (</w:t>
      </w:r>
      <w:proofErr w:type="gramEnd"/>
      <w:r w:rsidRPr="00750D1B">
        <w:rPr>
          <w:rFonts w:ascii="Courier New" w:hAnsi="Courier New" w:cs="Courier New"/>
          <w:sz w:val="20"/>
        </w:rPr>
        <w:t>___________ euro) [</w:t>
      </w:r>
      <w:r>
        <w:rPr>
          <w:rFonts w:ascii="Courier New" w:hAnsi="Courier New" w:cs="Courier New"/>
          <w:sz w:val="20"/>
        </w:rPr>
        <w:t xml:space="preserve">a saldo o </w:t>
      </w:r>
      <w:r w:rsidRPr="00750D1B">
        <w:rPr>
          <w:rFonts w:ascii="Courier New" w:hAnsi="Courier New" w:cs="Courier New"/>
          <w:sz w:val="20"/>
        </w:rPr>
        <w:t xml:space="preserve">pari al </w:t>
      </w:r>
      <w:r>
        <w:rPr>
          <w:rFonts w:ascii="Courier New" w:hAnsi="Courier New" w:cs="Courier New"/>
          <w:sz w:val="20"/>
        </w:rPr>
        <w:t>20</w:t>
      </w:r>
      <w:r w:rsidRPr="00750D1B">
        <w:rPr>
          <w:rFonts w:ascii="Courier New" w:hAnsi="Courier New" w:cs="Courier New"/>
          <w:sz w:val="20"/>
        </w:rPr>
        <w:t>% dell’intero corrispettivo].</w:t>
      </w:r>
    </w:p>
    <w:p w14:paraId="59C3597E" w14:textId="77777777" w:rsidR="007E61DE" w:rsidRPr="00750D1B" w:rsidRDefault="00B10568" w:rsidP="007C0684">
      <w:pPr>
        <w:rPr>
          <w:rFonts w:ascii="Courier New" w:hAnsi="Courier New" w:cs="Courier New"/>
        </w:rPr>
      </w:pPr>
      <w:r w:rsidRPr="00750D1B">
        <w:rPr>
          <w:rFonts w:ascii="Courier New" w:hAnsi="Courier New" w:cs="Courier New"/>
        </w:rPr>
        <w:t>La somma residua, maggiorata degli interessi al tasso del ___% annuo, pari alla media mensile dei rendimenti lordi dei titoli del debito pubblico soggetti a tassazione accertata dalla Banca d’Italia per il secondo mese precedente a quello di stipulazione della presente convenzione, dovrà essere versata</w:t>
      </w:r>
      <w:r w:rsidR="007E61DE" w:rsidRPr="00750D1B">
        <w:rPr>
          <w:rFonts w:ascii="Courier New" w:hAnsi="Courier New" w:cs="Courier New"/>
        </w:rPr>
        <w:t xml:space="preserve">, in conformità al </w:t>
      </w:r>
      <w:r w:rsidR="00B70BC6">
        <w:rPr>
          <w:rFonts w:ascii="Courier New" w:hAnsi="Courier New" w:cs="Courier New"/>
        </w:rPr>
        <w:t>bando di concorso e al Regolamento di assegnazione delle aree</w:t>
      </w:r>
      <w:r w:rsidR="007E61DE" w:rsidRPr="00750D1B">
        <w:rPr>
          <w:rFonts w:ascii="Courier New" w:hAnsi="Courier New" w:cs="Courier New"/>
        </w:rPr>
        <w:t>, come segue:</w:t>
      </w:r>
    </w:p>
    <w:p w14:paraId="364D0CF1" w14:textId="77777777" w:rsidR="007E61DE" w:rsidRPr="00750D1B" w:rsidRDefault="007E61DE" w:rsidP="007C0684">
      <w:pPr>
        <w:numPr>
          <w:ilvl w:val="0"/>
          <w:numId w:val="3"/>
        </w:numPr>
        <w:tabs>
          <w:tab w:val="clear" w:pos="720"/>
          <w:tab w:val="num" w:pos="426"/>
        </w:tabs>
        <w:ind w:left="426" w:hanging="426"/>
        <w:rPr>
          <w:rFonts w:ascii="Courier New" w:hAnsi="Courier New" w:cs="Courier New"/>
        </w:rPr>
      </w:pPr>
      <w:r w:rsidRPr="00750D1B">
        <w:rPr>
          <w:rFonts w:ascii="Courier New" w:hAnsi="Courier New" w:cs="Courier New"/>
        </w:rPr>
        <w:t>€ ______</w:t>
      </w:r>
      <w:proofErr w:type="gramStart"/>
      <w:r w:rsidRPr="00750D1B">
        <w:rPr>
          <w:rFonts w:ascii="Courier New" w:hAnsi="Courier New" w:cs="Courier New"/>
        </w:rPr>
        <w:t>_,_</w:t>
      </w:r>
      <w:proofErr w:type="gramEnd"/>
      <w:r w:rsidRPr="00750D1B">
        <w:rPr>
          <w:rFonts w:ascii="Courier New" w:hAnsi="Courier New" w:cs="Courier New"/>
        </w:rPr>
        <w:t xml:space="preserve">_ (________________euro) (oltre interessi) entro </w:t>
      </w:r>
      <w:r w:rsidR="00B70BC6">
        <w:rPr>
          <w:rFonts w:ascii="Courier New" w:hAnsi="Courier New" w:cs="Courier New"/>
        </w:rPr>
        <w:t xml:space="preserve">12 </w:t>
      </w:r>
      <w:r w:rsidRPr="00750D1B">
        <w:rPr>
          <w:rFonts w:ascii="Courier New" w:hAnsi="Courier New" w:cs="Courier New"/>
        </w:rPr>
        <w:t>mesi dalla data di stipulazione della presente convenzione;</w:t>
      </w:r>
    </w:p>
    <w:p w14:paraId="44F64F0B" w14:textId="77777777" w:rsidR="007E61DE" w:rsidRPr="00750D1B" w:rsidRDefault="007E61DE" w:rsidP="007C0684">
      <w:pPr>
        <w:numPr>
          <w:ilvl w:val="0"/>
          <w:numId w:val="3"/>
        </w:numPr>
        <w:tabs>
          <w:tab w:val="clear" w:pos="720"/>
          <w:tab w:val="num" w:pos="426"/>
        </w:tabs>
        <w:ind w:left="426" w:hanging="426"/>
        <w:rPr>
          <w:rFonts w:ascii="Courier New" w:hAnsi="Courier New" w:cs="Courier New"/>
        </w:rPr>
      </w:pPr>
      <w:r w:rsidRPr="00750D1B">
        <w:rPr>
          <w:rFonts w:ascii="Courier New" w:hAnsi="Courier New" w:cs="Courier New"/>
        </w:rPr>
        <w:t>€ ______</w:t>
      </w:r>
      <w:proofErr w:type="gramStart"/>
      <w:r w:rsidRPr="00750D1B">
        <w:rPr>
          <w:rFonts w:ascii="Courier New" w:hAnsi="Courier New" w:cs="Courier New"/>
        </w:rPr>
        <w:t>_,_</w:t>
      </w:r>
      <w:proofErr w:type="gramEnd"/>
      <w:r w:rsidRPr="00750D1B">
        <w:rPr>
          <w:rFonts w:ascii="Courier New" w:hAnsi="Courier New" w:cs="Courier New"/>
        </w:rPr>
        <w:t xml:space="preserve">_ (________________euro) (oltre interessi) entro </w:t>
      </w:r>
      <w:r w:rsidR="00B70BC6">
        <w:rPr>
          <w:rFonts w:ascii="Courier New" w:hAnsi="Courier New" w:cs="Courier New"/>
        </w:rPr>
        <w:t>24</w:t>
      </w:r>
      <w:r w:rsidRPr="00750D1B">
        <w:rPr>
          <w:rFonts w:ascii="Courier New" w:hAnsi="Courier New" w:cs="Courier New"/>
        </w:rPr>
        <w:t xml:space="preserve"> mesi dalla data di stipulazione della presente convenzione;</w:t>
      </w:r>
    </w:p>
    <w:p w14:paraId="38433C80" w14:textId="77777777" w:rsidR="00B70BC6" w:rsidRDefault="007E61DE" w:rsidP="007C0684">
      <w:pPr>
        <w:numPr>
          <w:ilvl w:val="0"/>
          <w:numId w:val="3"/>
        </w:numPr>
        <w:tabs>
          <w:tab w:val="clear" w:pos="720"/>
          <w:tab w:val="num" w:pos="426"/>
        </w:tabs>
        <w:ind w:left="426" w:hanging="426"/>
        <w:rPr>
          <w:rFonts w:ascii="Courier New" w:hAnsi="Courier New" w:cs="Courier New"/>
        </w:rPr>
      </w:pPr>
      <w:r w:rsidRPr="00750D1B">
        <w:rPr>
          <w:rFonts w:ascii="Courier New" w:hAnsi="Courier New" w:cs="Courier New"/>
        </w:rPr>
        <w:t>€ ______</w:t>
      </w:r>
      <w:proofErr w:type="gramStart"/>
      <w:r w:rsidRPr="00750D1B">
        <w:rPr>
          <w:rFonts w:ascii="Courier New" w:hAnsi="Courier New" w:cs="Courier New"/>
        </w:rPr>
        <w:t>_,_</w:t>
      </w:r>
      <w:proofErr w:type="gramEnd"/>
      <w:r w:rsidRPr="00750D1B">
        <w:rPr>
          <w:rFonts w:ascii="Courier New" w:hAnsi="Courier New" w:cs="Courier New"/>
        </w:rPr>
        <w:t xml:space="preserve">_ (________________euro) (oltre interessi) entro </w:t>
      </w:r>
      <w:r w:rsidR="00B70BC6">
        <w:rPr>
          <w:rFonts w:ascii="Courier New" w:hAnsi="Courier New" w:cs="Courier New"/>
        </w:rPr>
        <w:t>36</w:t>
      </w:r>
      <w:r w:rsidRPr="00750D1B">
        <w:rPr>
          <w:rFonts w:ascii="Courier New" w:hAnsi="Courier New" w:cs="Courier New"/>
        </w:rPr>
        <w:t xml:space="preserve"> mesi dalla data di stipulazione della presente convenzione</w:t>
      </w:r>
      <w:r w:rsidR="00B70BC6">
        <w:rPr>
          <w:rFonts w:ascii="Courier New" w:hAnsi="Courier New" w:cs="Courier New"/>
        </w:rPr>
        <w:t>;</w:t>
      </w:r>
    </w:p>
    <w:p w14:paraId="2BDF90CB" w14:textId="719335DD" w:rsidR="00A24CCB" w:rsidRDefault="00A24CCB" w:rsidP="007C0684">
      <w:pPr>
        <w:rPr>
          <w:rFonts w:ascii="Courier New" w:hAnsi="Courier New" w:cs="Courier New"/>
        </w:rPr>
      </w:pPr>
      <w:r>
        <w:rPr>
          <w:rFonts w:ascii="Courier New" w:hAnsi="Courier New" w:cs="Courier New"/>
        </w:rPr>
        <w:lastRenderedPageBreak/>
        <w:t>Nel caso di pagamento in ritardo delle singole rate, se è previsto il pagamento in tale forma, dovrà essere corrisposto l’importo integrativo di interessi maturato per il numero di giorni di ritardo, pari all’interesse legale per i primi 60 giorni e l’interesse moratorio al momento vigente dal 61° giorno in poi, fatta salva la possibilità di incamerare la rata scaduta tramite escussione della polizza fideiussoria.</w:t>
      </w:r>
    </w:p>
    <w:p w14:paraId="371306B7" w14:textId="49DFE9AB" w:rsidR="00A24CCB" w:rsidRDefault="00A24CCB" w:rsidP="007C0684">
      <w:pPr>
        <w:rPr>
          <w:rFonts w:ascii="Courier New" w:hAnsi="Courier New" w:cs="Courier New"/>
        </w:rPr>
      </w:pPr>
      <w:r>
        <w:rPr>
          <w:rFonts w:ascii="Courier New" w:hAnsi="Courier New" w:cs="Courier New"/>
        </w:rPr>
        <w:t>Nel caso di pagamento in ritardo delle rate o anche di una sola rata, se è previsto il pagamento in tale forma, entro diciotto mesi dalla loro scadenza comporta l’attivazione della procedura di riscossione forzosa nelle norme di legge, nonché l’eventuale attivazione della procedura di messa in mora e in caso di ulteriore inadempimento entro il termine di 90 giorni si avrà decadenza con risoluzione della convenzione ex art. 1456 del Codice Civile.</w:t>
      </w:r>
    </w:p>
    <w:p w14:paraId="53C9A27D" w14:textId="2FD79448" w:rsidR="00A24CCB" w:rsidRDefault="00A24CCB" w:rsidP="007C0684">
      <w:pPr>
        <w:rPr>
          <w:rFonts w:ascii="Courier New" w:hAnsi="Courier New" w:cs="Courier New"/>
        </w:rPr>
      </w:pPr>
      <w:r>
        <w:rPr>
          <w:rFonts w:ascii="Courier New" w:hAnsi="Courier New" w:cs="Courier New"/>
        </w:rPr>
        <w:t>Nel caso di ritardo di pagamento delle rate oltre i 18 mesi</w:t>
      </w:r>
      <w:r w:rsidR="00C32EAC">
        <w:rPr>
          <w:rFonts w:ascii="Courier New" w:hAnsi="Courier New" w:cs="Courier New"/>
        </w:rPr>
        <w:t xml:space="preserve"> si avrà decadenza con risoluzione della convenzione ex art. 1456 del Codice civile. </w:t>
      </w:r>
    </w:p>
    <w:p w14:paraId="45717002" w14:textId="01028DA4" w:rsidR="00B10568" w:rsidRPr="00750D1B" w:rsidRDefault="00B10568" w:rsidP="006E00D3">
      <w:pPr>
        <w:pStyle w:val="Corpodeltesto2"/>
        <w:rPr>
          <w:rFonts w:ascii="Courier New" w:hAnsi="Courier New" w:cs="Courier New"/>
          <w:sz w:val="20"/>
        </w:rPr>
      </w:pPr>
      <w:r w:rsidRPr="00750D1B">
        <w:rPr>
          <w:rFonts w:ascii="Courier New" w:hAnsi="Courier New" w:cs="Courier New"/>
          <w:sz w:val="20"/>
        </w:rPr>
        <w:t xml:space="preserve">Il Comune di </w:t>
      </w:r>
      <w:r w:rsidR="000E4296">
        <w:rPr>
          <w:rFonts w:ascii="Courier New" w:hAnsi="Courier New" w:cs="Courier New"/>
          <w:sz w:val="20"/>
        </w:rPr>
        <w:t>Carbonia</w:t>
      </w:r>
      <w:r w:rsidRPr="00750D1B">
        <w:rPr>
          <w:rFonts w:ascii="Courier New" w:hAnsi="Courier New" w:cs="Courier New"/>
          <w:sz w:val="20"/>
        </w:rPr>
        <w:t>, come sopra rappresentato, rilascia quietanza delle somme ricevute e dichiara di rinunziare all’ipoteca legale eventualmente nascente dal presente atto.</w:t>
      </w:r>
    </w:p>
    <w:p w14:paraId="2BE2E40E"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4</w:t>
      </w:r>
    </w:p>
    <w:p w14:paraId="3A53B312" w14:textId="5C352021"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 xml:space="preserve">Per la somma residua i </w:t>
      </w:r>
      <w:r w:rsidR="000E4296">
        <w:rPr>
          <w:rFonts w:ascii="Courier New" w:hAnsi="Courier New" w:cs="Courier New"/>
          <w:sz w:val="20"/>
        </w:rPr>
        <w:t>cessionari</w:t>
      </w:r>
      <w:r w:rsidRPr="00750D1B">
        <w:rPr>
          <w:rFonts w:ascii="Courier New" w:hAnsi="Courier New" w:cs="Courier New"/>
          <w:sz w:val="20"/>
        </w:rPr>
        <w:t xml:space="preserve"> hanno costituito con la società _________________ in data _______________ regolare polizza fidejussoria n° _________ dell’importo di € ____</w:t>
      </w:r>
      <w:proofErr w:type="gramStart"/>
      <w:r w:rsidRPr="00750D1B">
        <w:rPr>
          <w:rFonts w:ascii="Courier New" w:hAnsi="Courier New" w:cs="Courier New"/>
          <w:sz w:val="20"/>
        </w:rPr>
        <w:t>_,_</w:t>
      </w:r>
      <w:proofErr w:type="gramEnd"/>
      <w:r w:rsidRPr="00750D1B">
        <w:rPr>
          <w:rFonts w:ascii="Courier New" w:hAnsi="Courier New" w:cs="Courier New"/>
          <w:sz w:val="20"/>
        </w:rPr>
        <w:t xml:space="preserve">_ </w:t>
      </w:r>
      <w:r w:rsidRPr="00750D1B">
        <w:rPr>
          <w:rFonts w:ascii="Courier New" w:hAnsi="Courier New" w:cs="Courier New"/>
          <w:sz w:val="20"/>
        </w:rPr>
        <w:lastRenderedPageBreak/>
        <w:t>(_________ euro).</w:t>
      </w:r>
    </w:p>
    <w:p w14:paraId="3809860B" w14:textId="77777777" w:rsidR="00775C29" w:rsidRPr="0016559B" w:rsidRDefault="00775C29" w:rsidP="00775C29">
      <w:pPr>
        <w:pStyle w:val="Corpodeltesto2"/>
        <w:jc w:val="center"/>
        <w:rPr>
          <w:rFonts w:ascii="Courier New" w:hAnsi="Courier New" w:cs="Courier New"/>
          <w:sz w:val="20"/>
        </w:rPr>
      </w:pPr>
      <w:r w:rsidRPr="0016559B">
        <w:rPr>
          <w:rFonts w:ascii="Courier New" w:hAnsi="Courier New" w:cs="Courier New"/>
          <w:sz w:val="20"/>
        </w:rPr>
        <w:t>ARTICOLO 5</w:t>
      </w:r>
    </w:p>
    <w:p w14:paraId="606818EE" w14:textId="15549C15" w:rsidR="00775C29" w:rsidRPr="0016559B" w:rsidRDefault="00775C29" w:rsidP="00775C29">
      <w:pPr>
        <w:pStyle w:val="Corpodeltesto2"/>
        <w:rPr>
          <w:rFonts w:ascii="Courier New" w:hAnsi="Courier New" w:cs="Courier New"/>
          <w:sz w:val="20"/>
        </w:rPr>
      </w:pPr>
      <w:r w:rsidRPr="0016559B">
        <w:rPr>
          <w:rFonts w:ascii="Courier New" w:hAnsi="Courier New" w:cs="Courier New"/>
          <w:sz w:val="20"/>
        </w:rPr>
        <w:t xml:space="preserve">I </w:t>
      </w:r>
      <w:r w:rsidR="000E4296">
        <w:rPr>
          <w:rFonts w:ascii="Courier New" w:hAnsi="Courier New" w:cs="Courier New"/>
          <w:sz w:val="20"/>
        </w:rPr>
        <w:t>cessionari</w:t>
      </w:r>
      <w:r w:rsidRPr="0016559B">
        <w:rPr>
          <w:rFonts w:ascii="Courier New" w:hAnsi="Courier New" w:cs="Courier New"/>
          <w:sz w:val="20"/>
        </w:rPr>
        <w:t xml:space="preserve"> possono entrare in possesso dell’area immediatamente e da questo momento l’area sarà nella loro piena disponibilità.</w:t>
      </w:r>
    </w:p>
    <w:p w14:paraId="14914080" w14:textId="77777777" w:rsidR="0016559B" w:rsidRPr="0016559B" w:rsidRDefault="0016559B" w:rsidP="0016559B">
      <w:pPr>
        <w:pStyle w:val="Corpodeltesto2"/>
        <w:jc w:val="center"/>
        <w:rPr>
          <w:rFonts w:ascii="Courier New" w:hAnsi="Courier New" w:cs="Courier New"/>
          <w:sz w:val="20"/>
        </w:rPr>
      </w:pPr>
      <w:r w:rsidRPr="0016559B">
        <w:rPr>
          <w:rFonts w:ascii="Courier New" w:hAnsi="Courier New" w:cs="Courier New"/>
          <w:sz w:val="20"/>
        </w:rPr>
        <w:t>ARTICOLO 6</w:t>
      </w:r>
    </w:p>
    <w:p w14:paraId="23642068" w14:textId="77777777" w:rsidR="0016559B" w:rsidRPr="0016559B" w:rsidRDefault="0016559B" w:rsidP="0016559B">
      <w:pPr>
        <w:pStyle w:val="Corpodeltesto2"/>
        <w:rPr>
          <w:rFonts w:ascii="Courier New" w:hAnsi="Courier New" w:cs="Courier New"/>
          <w:sz w:val="20"/>
        </w:rPr>
      </w:pPr>
      <w:r w:rsidRPr="0016559B">
        <w:rPr>
          <w:rFonts w:ascii="Courier New" w:hAnsi="Courier New" w:cs="Courier New"/>
          <w:sz w:val="20"/>
        </w:rPr>
        <w:t>La costruzione degli edifici nelle aree di cui al presente atto dovrà avvenire nel rispetto delle seguenti prescrizioni:</w:t>
      </w:r>
    </w:p>
    <w:p w14:paraId="533BE835" w14:textId="3BB2775C" w:rsidR="0016559B" w:rsidRPr="0016559B" w:rsidRDefault="0016559B" w:rsidP="0016559B">
      <w:pPr>
        <w:pStyle w:val="Corpodeltesto2"/>
        <w:numPr>
          <w:ilvl w:val="0"/>
          <w:numId w:val="10"/>
        </w:numPr>
        <w:tabs>
          <w:tab w:val="clear" w:pos="720"/>
          <w:tab w:val="num" w:pos="426"/>
        </w:tabs>
        <w:ind w:left="0" w:firstLine="0"/>
        <w:rPr>
          <w:rFonts w:ascii="Courier New" w:hAnsi="Courier New" w:cs="Courier New"/>
          <w:sz w:val="20"/>
        </w:rPr>
      </w:pPr>
      <w:r w:rsidRPr="0016559B">
        <w:rPr>
          <w:rFonts w:ascii="Courier New" w:hAnsi="Courier New" w:cs="Courier New"/>
          <w:sz w:val="20"/>
        </w:rPr>
        <w:t>le caratteristiche costruttive e tipologiche degli edifici da realizzare sono quelle indicate ne</w:t>
      </w:r>
      <w:r>
        <w:rPr>
          <w:rFonts w:ascii="Courier New" w:hAnsi="Courier New" w:cs="Courier New"/>
          <w:sz w:val="20"/>
        </w:rPr>
        <w:t>l</w:t>
      </w:r>
      <w:r w:rsidRPr="0016559B">
        <w:rPr>
          <w:rFonts w:ascii="Courier New" w:hAnsi="Courier New" w:cs="Courier New"/>
          <w:sz w:val="20"/>
        </w:rPr>
        <w:t xml:space="preserve"> </w:t>
      </w:r>
      <w:r w:rsidR="00D736C3">
        <w:rPr>
          <w:rFonts w:ascii="Courier New" w:hAnsi="Courier New" w:cs="Courier New"/>
          <w:sz w:val="20"/>
        </w:rPr>
        <w:t>vigente Piano di Zona “Sa Perda Bianca - Carbonia 2”</w:t>
      </w:r>
      <w:r w:rsidRPr="0016559B">
        <w:rPr>
          <w:rFonts w:ascii="Courier New" w:hAnsi="Courier New" w:cs="Courier New"/>
          <w:sz w:val="20"/>
        </w:rPr>
        <w:t>, fatte salve le possibilità di modifica espressamente previste e compatibili e comunque conformi alla tipologia degli interventi di edilizia residenziale pubblica così come stabilito d</w:t>
      </w:r>
      <w:r w:rsidR="00A34944">
        <w:rPr>
          <w:rFonts w:ascii="Courier New" w:hAnsi="Courier New" w:cs="Courier New"/>
          <w:sz w:val="20"/>
        </w:rPr>
        <w:t>a</w:t>
      </w:r>
      <w:r w:rsidRPr="0016559B">
        <w:rPr>
          <w:rFonts w:ascii="Courier New" w:hAnsi="Courier New" w:cs="Courier New"/>
          <w:sz w:val="20"/>
        </w:rPr>
        <w:t xml:space="preserve">ll’art. 16 della L. 457/78 con successive modificazioni ed integrazioni nonché dai Decreti Ministeriali e delibere C.I.P.E. in materia di interventi di edilizia residenziale pubblica. </w:t>
      </w:r>
    </w:p>
    <w:p w14:paraId="3C481C76" w14:textId="77777777" w:rsidR="0016559B" w:rsidRDefault="0016559B" w:rsidP="0016559B">
      <w:pPr>
        <w:pStyle w:val="Corpodeltesto2"/>
        <w:numPr>
          <w:ilvl w:val="0"/>
          <w:numId w:val="10"/>
        </w:numPr>
        <w:tabs>
          <w:tab w:val="clear" w:pos="720"/>
          <w:tab w:val="num" w:pos="426"/>
        </w:tabs>
        <w:ind w:left="0" w:firstLine="0"/>
        <w:rPr>
          <w:rFonts w:ascii="Courier New" w:hAnsi="Courier New" w:cs="Courier New"/>
          <w:sz w:val="20"/>
        </w:rPr>
      </w:pPr>
      <w:r w:rsidRPr="0016559B">
        <w:rPr>
          <w:rFonts w:ascii="Courier New" w:hAnsi="Courier New" w:cs="Courier New"/>
          <w:sz w:val="20"/>
        </w:rPr>
        <w:t xml:space="preserve">i progetti edilizi devono essere presentati perentoriamente entro 270 giorni dalla data di stipulazione della presente </w:t>
      </w:r>
      <w:r>
        <w:rPr>
          <w:rFonts w:ascii="Courier New" w:hAnsi="Courier New" w:cs="Courier New"/>
          <w:sz w:val="20"/>
        </w:rPr>
        <w:t>convenzione;</w:t>
      </w:r>
    </w:p>
    <w:p w14:paraId="3578A13A" w14:textId="77777777" w:rsidR="0002690E" w:rsidRDefault="0016559B" w:rsidP="001C20B8">
      <w:pPr>
        <w:pStyle w:val="Corpodeltesto2"/>
        <w:numPr>
          <w:ilvl w:val="0"/>
          <w:numId w:val="10"/>
        </w:numPr>
        <w:tabs>
          <w:tab w:val="clear" w:pos="720"/>
          <w:tab w:val="num" w:pos="426"/>
        </w:tabs>
        <w:ind w:left="0" w:firstLine="0"/>
        <w:rPr>
          <w:rFonts w:ascii="Courier New" w:hAnsi="Courier New" w:cs="Courier New"/>
          <w:sz w:val="20"/>
        </w:rPr>
      </w:pPr>
      <w:r w:rsidRPr="0002690E">
        <w:rPr>
          <w:rFonts w:ascii="Courier New" w:hAnsi="Courier New" w:cs="Courier New"/>
          <w:sz w:val="20"/>
        </w:rPr>
        <w:t xml:space="preserve">i lavori devono essere iniziati entro 12 mesi dalla data del Permesso di Costruire o di Titolo edilizio equipollente e completati entro il termine di validità del Titolo edilizio rilasciato. È fatta salva la facoltà di proroga che dovrà essere disposta dall’organo che ha disposto l’assegnazione nei </w:t>
      </w:r>
      <w:r w:rsidRPr="0002690E">
        <w:rPr>
          <w:rFonts w:ascii="Courier New" w:hAnsi="Courier New" w:cs="Courier New"/>
          <w:sz w:val="20"/>
        </w:rPr>
        <w:lastRenderedPageBreak/>
        <w:t>casi di giustifica</w:t>
      </w:r>
      <w:r w:rsidR="0002690E">
        <w:rPr>
          <w:rFonts w:ascii="Courier New" w:hAnsi="Courier New" w:cs="Courier New"/>
          <w:sz w:val="20"/>
        </w:rPr>
        <w:t>ta e comprovata forza maggiore.</w:t>
      </w:r>
    </w:p>
    <w:p w14:paraId="133FD348" w14:textId="49B41602" w:rsidR="009370BC" w:rsidRDefault="009370BC" w:rsidP="007C0684">
      <w:pPr>
        <w:pStyle w:val="Corpodeltesto2"/>
        <w:numPr>
          <w:ilvl w:val="0"/>
          <w:numId w:val="10"/>
        </w:numPr>
        <w:tabs>
          <w:tab w:val="clear" w:pos="720"/>
          <w:tab w:val="num" w:pos="426"/>
        </w:tabs>
        <w:ind w:left="0" w:firstLine="0"/>
        <w:rPr>
          <w:rFonts w:ascii="Courier New" w:hAnsi="Courier New" w:cs="Courier New"/>
          <w:sz w:val="20"/>
        </w:rPr>
      </w:pPr>
      <w:r>
        <w:rPr>
          <w:rFonts w:ascii="Courier New" w:hAnsi="Courier New" w:cs="Courier New"/>
          <w:sz w:val="20"/>
        </w:rPr>
        <w:t>Tutti i progetti finalizzati all’ottenimento del relativo titolo edilizia abilitativo, devono essere corredati di Quadro Tecnico Economico (QTE), strettamente correlato alle caratteristiche tecnico costruttive del fabbricato e nel rispetto dei massimali approvati con determinazione dell’Ass.to ai LL.PP. RAS per l’edilizia sovvenzionata e agevolata-convenzionata. Il valore così calcolato dovrà essere utilizzato come valore massimo di base in tutti i negozi di compravendita secondo le normative vigenti.</w:t>
      </w:r>
    </w:p>
    <w:p w14:paraId="6FCDF70C" w14:textId="474DD50D" w:rsidR="0016559B" w:rsidRPr="0002690E" w:rsidRDefault="0016559B" w:rsidP="0002690E">
      <w:pPr>
        <w:pStyle w:val="Corpodeltesto2"/>
        <w:rPr>
          <w:rFonts w:ascii="Courier New" w:hAnsi="Courier New" w:cs="Courier New"/>
          <w:sz w:val="20"/>
        </w:rPr>
      </w:pPr>
      <w:r w:rsidRPr="0002690E">
        <w:rPr>
          <w:rFonts w:ascii="Courier New" w:hAnsi="Courier New" w:cs="Courier New"/>
          <w:sz w:val="20"/>
        </w:rPr>
        <w:t>L’inosservanza dei suddetti termini</w:t>
      </w:r>
      <w:r w:rsidR="000E4296">
        <w:rPr>
          <w:rFonts w:ascii="Courier New" w:hAnsi="Courier New" w:cs="Courier New"/>
          <w:sz w:val="20"/>
        </w:rPr>
        <w:t>, fatta</w:t>
      </w:r>
      <w:r w:rsidRPr="0002690E">
        <w:rPr>
          <w:rFonts w:ascii="Courier New" w:hAnsi="Courier New" w:cs="Courier New"/>
          <w:sz w:val="20"/>
        </w:rPr>
        <w:t xml:space="preserve"> salva la facoltà di proroga in caso di gravi e documentati motivi, estranei alla volontà del </w:t>
      </w:r>
      <w:r w:rsidR="000E4296">
        <w:rPr>
          <w:rFonts w:ascii="Courier New" w:hAnsi="Courier New" w:cs="Courier New"/>
          <w:sz w:val="20"/>
        </w:rPr>
        <w:t>cessionari</w:t>
      </w:r>
      <w:r w:rsidRPr="0002690E">
        <w:rPr>
          <w:rFonts w:ascii="Courier New" w:hAnsi="Courier New" w:cs="Courier New"/>
          <w:sz w:val="20"/>
        </w:rPr>
        <w:t>o, che siano sopravvenuti a impedirne l’inizio dei lavori o a ritardarli durante la loro esecuzione, comporta l’applicazione delle seguenti sanzioni di cui al</w:t>
      </w:r>
      <w:r w:rsidR="00C95A3A">
        <w:rPr>
          <w:rFonts w:ascii="Courier New" w:hAnsi="Courier New" w:cs="Courier New"/>
          <w:sz w:val="20"/>
        </w:rPr>
        <w:t xml:space="preserve"> </w:t>
      </w:r>
      <w:r w:rsidR="00C95A3A" w:rsidRPr="007C0684">
        <w:rPr>
          <w:rFonts w:ascii="Courier New" w:hAnsi="Courier New" w:cs="Courier New"/>
          <w:sz w:val="20"/>
        </w:rPr>
        <w:t>Regolamento</w:t>
      </w:r>
      <w:r w:rsidRPr="0002690E">
        <w:rPr>
          <w:rFonts w:ascii="Courier New" w:hAnsi="Courier New" w:cs="Courier New"/>
          <w:sz w:val="20"/>
        </w:rPr>
        <w:t>:</w:t>
      </w:r>
    </w:p>
    <w:p w14:paraId="4B8B846A" w14:textId="189A05C9" w:rsidR="0016559B" w:rsidRPr="0016559B" w:rsidRDefault="0016559B" w:rsidP="00C95A3A">
      <w:pPr>
        <w:pStyle w:val="Corpodeltesto2"/>
        <w:numPr>
          <w:ilvl w:val="0"/>
          <w:numId w:val="10"/>
        </w:numPr>
        <w:tabs>
          <w:tab w:val="clear" w:pos="720"/>
          <w:tab w:val="num" w:pos="426"/>
        </w:tabs>
        <w:ind w:left="0" w:firstLine="0"/>
        <w:rPr>
          <w:rFonts w:ascii="Courier New" w:hAnsi="Courier New" w:cs="Courier New"/>
          <w:sz w:val="20"/>
        </w:rPr>
      </w:pPr>
      <w:r w:rsidRPr="0016559B">
        <w:rPr>
          <w:rFonts w:ascii="Courier New" w:hAnsi="Courier New" w:cs="Courier New"/>
          <w:sz w:val="20"/>
        </w:rPr>
        <w:t xml:space="preserve">penale di € 0,01 a metro cubo edificabile per ogni giorno di ritardo fino ad un massimo di 150 giorni rispetto al termine </w:t>
      </w:r>
      <w:r w:rsidR="0002690E">
        <w:rPr>
          <w:rFonts w:ascii="Courier New" w:hAnsi="Courier New" w:cs="Courier New"/>
          <w:sz w:val="20"/>
        </w:rPr>
        <w:t>fissato</w:t>
      </w:r>
      <w:r w:rsidRPr="0016559B">
        <w:rPr>
          <w:rFonts w:ascii="Courier New" w:hAnsi="Courier New" w:cs="Courier New"/>
          <w:sz w:val="20"/>
        </w:rPr>
        <w:t xml:space="preserve"> per la presentazione del progetto del fabbricato in conformità al Regolamento di assegnazione aree. Decadenza, con risoluzione della convenzione ex art. 1456 del Codice Civile, in caso di ritardo superiore al </w:t>
      </w:r>
      <w:r w:rsidR="00293C63">
        <w:rPr>
          <w:rFonts w:ascii="Courier New" w:hAnsi="Courier New" w:cs="Courier New"/>
          <w:sz w:val="20"/>
        </w:rPr>
        <w:t>150</w:t>
      </w:r>
      <w:r w:rsidRPr="0016559B">
        <w:rPr>
          <w:rFonts w:ascii="Courier New" w:hAnsi="Courier New" w:cs="Courier New"/>
          <w:sz w:val="20"/>
        </w:rPr>
        <w:t>° giorno dalla stipulazione della convenzione;</w:t>
      </w:r>
    </w:p>
    <w:p w14:paraId="4263B67E" w14:textId="26E537BF" w:rsidR="0016559B" w:rsidRPr="0016559B" w:rsidRDefault="0016559B" w:rsidP="00C95A3A">
      <w:pPr>
        <w:pStyle w:val="Corpodeltesto2"/>
        <w:numPr>
          <w:ilvl w:val="0"/>
          <w:numId w:val="10"/>
        </w:numPr>
        <w:tabs>
          <w:tab w:val="clear" w:pos="720"/>
          <w:tab w:val="num" w:pos="426"/>
        </w:tabs>
        <w:ind w:left="0" w:firstLine="0"/>
        <w:rPr>
          <w:rFonts w:ascii="Courier New" w:hAnsi="Courier New" w:cs="Courier New"/>
          <w:sz w:val="20"/>
        </w:rPr>
      </w:pPr>
      <w:r w:rsidRPr="0016559B">
        <w:rPr>
          <w:rFonts w:ascii="Courier New" w:hAnsi="Courier New" w:cs="Courier New"/>
          <w:sz w:val="20"/>
        </w:rPr>
        <w:t xml:space="preserve">decadenza, con risoluzione della convenzione ex art. 1456 del Codice Civile, in caso di ritardo rispetto al termine di </w:t>
      </w:r>
      <w:r w:rsidRPr="0016559B">
        <w:rPr>
          <w:rFonts w:ascii="Courier New" w:hAnsi="Courier New" w:cs="Courier New"/>
          <w:sz w:val="20"/>
        </w:rPr>
        <w:lastRenderedPageBreak/>
        <w:t xml:space="preserve">1 anno dal rilascio del Titolo a edificare per l'inizio dei lavori, salva la possibilità di richiedere la proroga del termine di inizio lavori, non superiore a dodici mesi, per gravi e documentati motivi (fermo restando il termine ultimo per completare i lavori) estranei alla volontà del </w:t>
      </w:r>
      <w:r w:rsidR="000E4296">
        <w:rPr>
          <w:rFonts w:ascii="Courier New" w:hAnsi="Courier New" w:cs="Courier New"/>
          <w:sz w:val="20"/>
        </w:rPr>
        <w:t>cessionari</w:t>
      </w:r>
      <w:r w:rsidRPr="0016559B">
        <w:rPr>
          <w:rFonts w:ascii="Courier New" w:hAnsi="Courier New" w:cs="Courier New"/>
          <w:sz w:val="20"/>
        </w:rPr>
        <w:t>o che impediscano l'inizio entro i termini stabiliti;</w:t>
      </w:r>
    </w:p>
    <w:p w14:paraId="065CCD67" w14:textId="471B0166" w:rsidR="0016559B" w:rsidRPr="0002690E" w:rsidRDefault="0016559B" w:rsidP="00C95A3A">
      <w:pPr>
        <w:pStyle w:val="Corpodeltesto2"/>
        <w:numPr>
          <w:ilvl w:val="0"/>
          <w:numId w:val="10"/>
        </w:numPr>
        <w:tabs>
          <w:tab w:val="clear" w:pos="720"/>
          <w:tab w:val="num" w:pos="426"/>
        </w:tabs>
        <w:ind w:left="0" w:firstLine="0"/>
        <w:rPr>
          <w:rFonts w:ascii="Courier New" w:hAnsi="Courier New" w:cs="Courier New"/>
          <w:sz w:val="20"/>
        </w:rPr>
      </w:pPr>
      <w:r w:rsidRPr="0016559B">
        <w:rPr>
          <w:rFonts w:ascii="Courier New" w:hAnsi="Courier New" w:cs="Courier New"/>
          <w:sz w:val="20"/>
        </w:rPr>
        <w:t xml:space="preserve">decadenza in caso di ritardo rispetto al termine previsto dal titolo edilizio per il completamento dei lavori, salvi i casi di richiesta di proroga per gravi e documentati motivi, estranei alla volontà del </w:t>
      </w:r>
      <w:r w:rsidR="000E4296">
        <w:rPr>
          <w:rFonts w:ascii="Courier New" w:hAnsi="Courier New" w:cs="Courier New"/>
          <w:sz w:val="20"/>
        </w:rPr>
        <w:t>cessionari</w:t>
      </w:r>
      <w:r w:rsidRPr="0016559B">
        <w:rPr>
          <w:rFonts w:ascii="Courier New" w:hAnsi="Courier New" w:cs="Courier New"/>
          <w:sz w:val="20"/>
        </w:rPr>
        <w:t xml:space="preserve">o, che siano sopravvenuti a ritardare i lavori durante la loro esecuzione; per la parte non ultimata il </w:t>
      </w:r>
      <w:r w:rsidR="000E4296">
        <w:rPr>
          <w:rFonts w:ascii="Courier New" w:hAnsi="Courier New" w:cs="Courier New"/>
          <w:sz w:val="20"/>
        </w:rPr>
        <w:t>cessionari</w:t>
      </w:r>
      <w:r w:rsidRPr="0016559B">
        <w:rPr>
          <w:rFonts w:ascii="Courier New" w:hAnsi="Courier New" w:cs="Courier New"/>
          <w:sz w:val="20"/>
        </w:rPr>
        <w:t>o dovrà presentare istanza diretta ad ottenere un nuov</w:t>
      </w:r>
      <w:r w:rsidR="0002690E">
        <w:rPr>
          <w:rFonts w:ascii="Courier New" w:hAnsi="Courier New" w:cs="Courier New"/>
          <w:sz w:val="20"/>
        </w:rPr>
        <w:t>o</w:t>
      </w:r>
      <w:r w:rsidRPr="0016559B">
        <w:rPr>
          <w:rFonts w:ascii="Courier New" w:hAnsi="Courier New" w:cs="Courier New"/>
          <w:sz w:val="20"/>
        </w:rPr>
        <w:t xml:space="preserve"> </w:t>
      </w:r>
      <w:r w:rsidR="0002690E">
        <w:rPr>
          <w:rFonts w:ascii="Courier New" w:hAnsi="Courier New" w:cs="Courier New"/>
          <w:sz w:val="20"/>
        </w:rPr>
        <w:t>titolo abilitativo</w:t>
      </w:r>
      <w:r w:rsidRPr="0016559B">
        <w:rPr>
          <w:rFonts w:ascii="Courier New" w:hAnsi="Courier New" w:cs="Courier New"/>
          <w:sz w:val="20"/>
        </w:rPr>
        <w:t xml:space="preserve"> ed al ve</w:t>
      </w:r>
      <w:r w:rsidR="0002690E">
        <w:rPr>
          <w:rFonts w:ascii="Courier New" w:hAnsi="Courier New" w:cs="Courier New"/>
          <w:sz w:val="20"/>
        </w:rPr>
        <w:t>rsamento degli eventuali oneri.</w:t>
      </w:r>
    </w:p>
    <w:p w14:paraId="3140A2CA"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 xml:space="preserve">ARTICOLO </w:t>
      </w:r>
      <w:r w:rsidR="0016559B">
        <w:rPr>
          <w:rFonts w:ascii="Courier New" w:hAnsi="Courier New" w:cs="Courier New"/>
          <w:sz w:val="20"/>
        </w:rPr>
        <w:t>7</w:t>
      </w:r>
    </w:p>
    <w:p w14:paraId="1F366017" w14:textId="14B8CDCE" w:rsidR="009370BC" w:rsidRDefault="009370BC" w:rsidP="007C0684">
      <w:pPr>
        <w:pStyle w:val="Corpodeltesto2"/>
        <w:rPr>
          <w:rFonts w:ascii="Courier New" w:hAnsi="Courier New" w:cs="Courier New"/>
          <w:sz w:val="20"/>
        </w:rPr>
      </w:pPr>
      <w:r>
        <w:rPr>
          <w:rFonts w:ascii="Courier New" w:hAnsi="Courier New" w:cs="Courier New"/>
          <w:sz w:val="20"/>
        </w:rPr>
        <w:t xml:space="preserve">I proprietari degli alloggi acquisiti o realizzati nelle aree assegnate dal Comune, salvo per gravi e documentati motivi, hanno l’obbligo di occupare e risiedere negli alloggi, </w:t>
      </w:r>
      <w:r w:rsidR="00C95A3A">
        <w:rPr>
          <w:rFonts w:ascii="Courier New" w:hAnsi="Courier New" w:cs="Courier New"/>
          <w:sz w:val="20"/>
        </w:rPr>
        <w:t>nonché</w:t>
      </w:r>
      <w:r>
        <w:rPr>
          <w:rFonts w:ascii="Courier New" w:hAnsi="Courier New" w:cs="Courier New"/>
          <w:sz w:val="20"/>
        </w:rPr>
        <w:t xml:space="preserve"> di non locarli o sublocarli né di alienarli o cederne l’uso a terzi per cinque anni dalla data di acquisto o di completamento dell’alloggio documentata nel certificato di agibilità.</w:t>
      </w:r>
    </w:p>
    <w:p w14:paraId="17B1E5F8" w14:textId="1CBD24B8" w:rsidR="00B10568" w:rsidRPr="00750D1B" w:rsidRDefault="0016559B" w:rsidP="007C0684">
      <w:pPr>
        <w:pStyle w:val="Corpodeltesto2"/>
        <w:rPr>
          <w:rFonts w:ascii="Courier New" w:hAnsi="Courier New" w:cs="Courier New"/>
          <w:sz w:val="20"/>
        </w:rPr>
      </w:pPr>
      <w:r w:rsidRPr="0016559B">
        <w:rPr>
          <w:rFonts w:ascii="Courier New" w:hAnsi="Courier New" w:cs="Courier New"/>
          <w:sz w:val="20"/>
        </w:rPr>
        <w:t xml:space="preserve">I vincoli di cui al presente atto, stipulato ai sensi dell’art. 35 della L. 865/71 e successive modifiche ed integrazioni e dell’art. 18 del Testo Unico dell’Edilizia approvato con D.P.R. 6 giugno 2001 n. 380, commi 1, 4 e 5, hanno una durata </w:t>
      </w:r>
      <w:r w:rsidRPr="0016559B">
        <w:rPr>
          <w:rFonts w:ascii="Courier New" w:hAnsi="Courier New" w:cs="Courier New"/>
          <w:sz w:val="20"/>
        </w:rPr>
        <w:lastRenderedPageBreak/>
        <w:t xml:space="preserve">di validità di anni 20 durante i quali i </w:t>
      </w:r>
      <w:r w:rsidR="000E4296">
        <w:rPr>
          <w:rFonts w:ascii="Courier New" w:hAnsi="Courier New" w:cs="Courier New"/>
          <w:sz w:val="20"/>
        </w:rPr>
        <w:t>cessionari</w:t>
      </w:r>
      <w:r w:rsidRPr="0016559B">
        <w:rPr>
          <w:rFonts w:ascii="Courier New" w:hAnsi="Courier New" w:cs="Courier New"/>
          <w:sz w:val="20"/>
        </w:rPr>
        <w:t xml:space="preserve"> possono alienare o locare le unità immobiliari costruite solo alle condizioni di cui agli articoli seguenti.</w:t>
      </w:r>
    </w:p>
    <w:p w14:paraId="1ED0129E" w14:textId="77777777"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 xml:space="preserve">ARTICOLO </w:t>
      </w:r>
      <w:r w:rsidR="0016559B">
        <w:rPr>
          <w:rFonts w:ascii="Courier New" w:hAnsi="Courier New" w:cs="Courier New"/>
          <w:sz w:val="20"/>
        </w:rPr>
        <w:t>8</w:t>
      </w:r>
    </w:p>
    <w:p w14:paraId="2F6701BB" w14:textId="77777777" w:rsidR="00B10568" w:rsidRPr="00750D1B" w:rsidRDefault="00032D7A" w:rsidP="00C84939">
      <w:pPr>
        <w:pStyle w:val="Corpodeltesto2"/>
        <w:rPr>
          <w:rFonts w:ascii="Courier New" w:hAnsi="Courier New" w:cs="Courier New"/>
          <w:sz w:val="20"/>
        </w:rPr>
      </w:pPr>
      <w:r>
        <w:rPr>
          <w:rFonts w:ascii="Courier New" w:hAnsi="Courier New" w:cs="Courier New"/>
          <w:sz w:val="20"/>
        </w:rPr>
        <w:t>Entro i vent’anni dalla data del presente atto, g</w:t>
      </w:r>
      <w:r w:rsidR="00B10568" w:rsidRPr="00750D1B">
        <w:rPr>
          <w:rFonts w:ascii="Courier New" w:hAnsi="Courier New" w:cs="Courier New"/>
          <w:sz w:val="20"/>
        </w:rPr>
        <w:t xml:space="preserve">li alloggi costruiti potranno essere alienati solamente a soggetti in possesso dei requisiti, di legge e regolamentari, relativamente al reddito e all’impossidenza, verificati dal Comune, per l’assegnazione di alloggi economici e popolari ed al prezzo, verificato dal Comune, calcolato secondo il criterio di cui al successivo art. </w:t>
      </w:r>
      <w:r w:rsidR="0016559B">
        <w:rPr>
          <w:rFonts w:ascii="Courier New" w:hAnsi="Courier New" w:cs="Courier New"/>
          <w:sz w:val="20"/>
        </w:rPr>
        <w:t>9</w:t>
      </w:r>
      <w:r w:rsidR="00B10568" w:rsidRPr="00750D1B">
        <w:rPr>
          <w:rFonts w:ascii="Courier New" w:hAnsi="Courier New" w:cs="Courier New"/>
          <w:sz w:val="20"/>
        </w:rPr>
        <w:t>.</w:t>
      </w:r>
    </w:p>
    <w:p w14:paraId="1DBA1D9B" w14:textId="77777777" w:rsidR="00B10568" w:rsidRPr="00750D1B" w:rsidRDefault="00032D7A" w:rsidP="00C84939">
      <w:pPr>
        <w:pStyle w:val="Corpodeltesto2"/>
        <w:rPr>
          <w:rFonts w:ascii="Courier New" w:hAnsi="Courier New" w:cs="Courier New"/>
          <w:sz w:val="20"/>
        </w:rPr>
      </w:pPr>
      <w:r>
        <w:rPr>
          <w:rFonts w:ascii="Courier New" w:hAnsi="Courier New" w:cs="Courier New"/>
          <w:sz w:val="20"/>
        </w:rPr>
        <w:t xml:space="preserve">È </w:t>
      </w:r>
      <w:r w:rsidR="00B10568" w:rsidRPr="00750D1B">
        <w:rPr>
          <w:rFonts w:ascii="Courier New" w:hAnsi="Courier New" w:cs="Courier New"/>
          <w:sz w:val="20"/>
        </w:rPr>
        <w:t>comunque vietata la cessione a terzi del diritto relativo all’area parzialmente edificata.</w:t>
      </w:r>
    </w:p>
    <w:p w14:paraId="080E7F68" w14:textId="77777777" w:rsidR="00B10568" w:rsidRPr="00750D1B" w:rsidRDefault="00032D7A" w:rsidP="00C84939">
      <w:pPr>
        <w:pStyle w:val="Corpodeltesto2"/>
        <w:rPr>
          <w:rFonts w:ascii="Courier New" w:hAnsi="Courier New" w:cs="Courier New"/>
          <w:sz w:val="20"/>
        </w:rPr>
      </w:pPr>
      <w:r>
        <w:rPr>
          <w:rFonts w:ascii="Courier New" w:hAnsi="Courier New" w:cs="Courier New"/>
          <w:sz w:val="20"/>
        </w:rPr>
        <w:t xml:space="preserve">È </w:t>
      </w:r>
      <w:r w:rsidR="00B10568" w:rsidRPr="00750D1B">
        <w:rPr>
          <w:rFonts w:ascii="Courier New" w:hAnsi="Courier New" w:cs="Courier New"/>
          <w:sz w:val="20"/>
        </w:rPr>
        <w:t>altresì vietata la cessione a terzi dell’immobile in assenza di valido certificato di agibilità.</w:t>
      </w:r>
    </w:p>
    <w:p w14:paraId="2F3A5FD2" w14:textId="656301F5"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L’inosservanza dei suddetti divieti, comporta la decadenza dall’assegnazione</w:t>
      </w:r>
      <w:r w:rsidR="0002690E">
        <w:rPr>
          <w:rFonts w:ascii="Courier New" w:hAnsi="Courier New" w:cs="Courier New"/>
          <w:sz w:val="20"/>
        </w:rPr>
        <w:t xml:space="preserve"> </w:t>
      </w:r>
      <w:r w:rsidR="0002690E" w:rsidRPr="0016559B">
        <w:rPr>
          <w:rFonts w:ascii="Courier New" w:hAnsi="Courier New" w:cs="Courier New"/>
          <w:sz w:val="20"/>
        </w:rPr>
        <w:t>con risoluzione della convenzione ex art. 1456 del Codice Civile</w:t>
      </w:r>
      <w:r w:rsidRPr="00750D1B">
        <w:rPr>
          <w:rFonts w:ascii="Courier New" w:hAnsi="Courier New" w:cs="Courier New"/>
          <w:sz w:val="20"/>
        </w:rPr>
        <w:t xml:space="preserve">, come prescritto </w:t>
      </w:r>
      <w:r w:rsidR="00C95A3A" w:rsidRPr="007C0684">
        <w:rPr>
          <w:rFonts w:ascii="Courier New" w:hAnsi="Courier New" w:cs="Courier New"/>
          <w:sz w:val="20"/>
        </w:rPr>
        <w:t>dal Regolamento</w:t>
      </w:r>
      <w:r w:rsidRPr="00750D1B">
        <w:rPr>
          <w:rFonts w:ascii="Courier New" w:hAnsi="Courier New" w:cs="Courier New"/>
          <w:sz w:val="20"/>
        </w:rPr>
        <w:t>.</w:t>
      </w:r>
    </w:p>
    <w:p w14:paraId="6D7AC71D" w14:textId="014BFD40"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 xml:space="preserve">Gli atti di cessione dovranno contenere tutti gli obblighi, gli oneri, i vincoli ed i relativi termini derivanti dalla presente convenzione. In particolare, la parte acquirente subentra, nei confronti del Comune, nella stessa posizione giuridica del </w:t>
      </w:r>
      <w:r w:rsidR="000E4296">
        <w:rPr>
          <w:rFonts w:ascii="Courier New" w:hAnsi="Courier New" w:cs="Courier New"/>
          <w:sz w:val="20"/>
        </w:rPr>
        <w:t>cessionari</w:t>
      </w:r>
      <w:r w:rsidRPr="00750D1B">
        <w:rPr>
          <w:rFonts w:ascii="Courier New" w:hAnsi="Courier New" w:cs="Courier New"/>
          <w:sz w:val="20"/>
        </w:rPr>
        <w:t xml:space="preserve">o relativamente ai diritti, obblighi, oneri e termini contemplati nella presente convenzione. </w:t>
      </w:r>
    </w:p>
    <w:p w14:paraId="1A359CD9" w14:textId="0F9E9FD6"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 xml:space="preserve">ARTICOLO </w:t>
      </w:r>
      <w:r w:rsidR="00423F77">
        <w:rPr>
          <w:rFonts w:ascii="Courier New" w:hAnsi="Courier New" w:cs="Courier New"/>
          <w:sz w:val="20"/>
        </w:rPr>
        <w:t>9</w:t>
      </w:r>
    </w:p>
    <w:p w14:paraId="15CEE74F" w14:textId="16C49891"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lastRenderedPageBreak/>
        <w:t xml:space="preserve">All’atto della cessione dell’alloggio il prezzo dovrà essere determinato fra Comune e parte venditrice sulla base dei criteri di cui </w:t>
      </w:r>
      <w:r w:rsidR="00C95A3A" w:rsidRPr="00D736C3">
        <w:rPr>
          <w:rFonts w:ascii="Courier New" w:hAnsi="Courier New" w:cs="Courier New"/>
          <w:sz w:val="20"/>
        </w:rPr>
        <w:t>al Regolamento</w:t>
      </w:r>
      <w:r w:rsidRPr="00750D1B">
        <w:rPr>
          <w:rFonts w:ascii="Courier New" w:hAnsi="Courier New" w:cs="Courier New"/>
          <w:sz w:val="20"/>
        </w:rPr>
        <w:t xml:space="preserve"> come di seguito specificato.</w:t>
      </w:r>
    </w:p>
    <w:p w14:paraId="3D8C7733" w14:textId="2D7D2B8D" w:rsidR="00B10568" w:rsidRPr="00750D1B" w:rsidRDefault="00B10568" w:rsidP="00C84939">
      <w:pPr>
        <w:pStyle w:val="Corpodeltesto2"/>
        <w:rPr>
          <w:rFonts w:ascii="Courier New" w:hAnsi="Courier New" w:cs="Courier New"/>
          <w:sz w:val="20"/>
        </w:rPr>
      </w:pPr>
      <w:r w:rsidRPr="00D736C3">
        <w:rPr>
          <w:rFonts w:ascii="Courier New" w:hAnsi="Courier New" w:cs="Courier New"/>
          <w:sz w:val="20"/>
        </w:rPr>
        <w:t xml:space="preserve">Il prezzo </w:t>
      </w:r>
      <w:r w:rsidR="001F17CE" w:rsidRPr="00D736C3">
        <w:rPr>
          <w:rFonts w:ascii="Courier New" w:hAnsi="Courier New" w:cs="Courier New"/>
          <w:sz w:val="20"/>
        </w:rPr>
        <w:t>massimo da considerarsi come prezzo iniziale dell’unità immobiliare da applicare obbligatoriamente come limite massimo nei negozi di compravendita degli stessi, riferito alla superficie complessiva (Sc), dovrà essere determinato come segue</w:t>
      </w:r>
      <w:r w:rsidRPr="00750D1B">
        <w:rPr>
          <w:rFonts w:ascii="Courier New" w:hAnsi="Courier New" w:cs="Courier New"/>
          <w:sz w:val="20"/>
        </w:rPr>
        <w:t>:</w:t>
      </w:r>
    </w:p>
    <w:p w14:paraId="50C5AD87" w14:textId="31F3F2B7" w:rsidR="00230BE3" w:rsidRPr="00750D1B" w:rsidRDefault="00230BE3" w:rsidP="00C84939">
      <w:pPr>
        <w:numPr>
          <w:ilvl w:val="0"/>
          <w:numId w:val="4"/>
        </w:numPr>
        <w:tabs>
          <w:tab w:val="clear" w:pos="720"/>
          <w:tab w:val="num" w:pos="426"/>
        </w:tabs>
        <w:ind w:left="426" w:hanging="426"/>
        <w:rPr>
          <w:rFonts w:ascii="Courier New" w:hAnsi="Courier New" w:cs="Courier New"/>
        </w:rPr>
      </w:pPr>
      <w:r w:rsidRPr="00750D1B">
        <w:rPr>
          <w:rFonts w:ascii="Courier New" w:hAnsi="Courier New" w:cs="Courier New"/>
        </w:rPr>
        <w:t xml:space="preserve">costo delle aree e relative spese generali nella misura di </w:t>
      </w:r>
      <w:proofErr w:type="gramStart"/>
      <w:r w:rsidR="00032D7A" w:rsidRPr="00032D7A">
        <w:rPr>
          <w:rFonts w:ascii="Courier New" w:hAnsi="Courier New" w:cs="Courier New"/>
          <w:b/>
        </w:rPr>
        <w:t xml:space="preserve">€  </w:t>
      </w:r>
      <w:r w:rsidR="000E4296">
        <w:rPr>
          <w:rFonts w:ascii="Courier New" w:hAnsi="Courier New" w:cs="Courier New"/>
          <w:b/>
        </w:rPr>
        <w:t>_</w:t>
      </w:r>
      <w:proofErr w:type="gramEnd"/>
      <w:r w:rsidR="000E4296">
        <w:rPr>
          <w:rFonts w:ascii="Courier New" w:hAnsi="Courier New" w:cs="Courier New"/>
          <w:b/>
        </w:rPr>
        <w:t>_____</w:t>
      </w:r>
      <w:r w:rsidRPr="00750D1B">
        <w:rPr>
          <w:rFonts w:ascii="Courier New" w:hAnsi="Courier New" w:cs="Courier New"/>
        </w:rPr>
        <w:t xml:space="preserve"> (</w:t>
      </w:r>
      <w:r w:rsidR="00032D7A">
        <w:rPr>
          <w:rFonts w:ascii="Courier New" w:hAnsi="Courier New" w:cs="Courier New"/>
        </w:rPr>
        <w:t xml:space="preserve">Euro </w:t>
      </w:r>
      <w:r w:rsidR="000E4296">
        <w:rPr>
          <w:rFonts w:ascii="Courier New" w:hAnsi="Courier New" w:cs="Courier New"/>
        </w:rPr>
        <w:t>___________</w:t>
      </w:r>
      <w:r w:rsidR="00032D7A">
        <w:rPr>
          <w:rFonts w:ascii="Courier New" w:hAnsi="Courier New" w:cs="Courier New"/>
        </w:rPr>
        <w:t>/</w:t>
      </w:r>
      <w:r w:rsidR="000E4296">
        <w:rPr>
          <w:rFonts w:ascii="Courier New" w:hAnsi="Courier New" w:cs="Courier New"/>
        </w:rPr>
        <w:t>__</w:t>
      </w:r>
      <w:r w:rsidRPr="00750D1B">
        <w:rPr>
          <w:rFonts w:ascii="Courier New" w:hAnsi="Courier New" w:cs="Courier New"/>
        </w:rPr>
        <w:t xml:space="preserve">) </w:t>
      </w:r>
      <w:r w:rsidR="00032D7A" w:rsidRPr="00032D7A">
        <w:rPr>
          <w:rFonts w:ascii="Courier New" w:hAnsi="Courier New" w:cs="Courier New"/>
        </w:rPr>
        <w:t>corrispondente al corrispettivo versato per la concessione dell'area</w:t>
      </w:r>
      <w:r w:rsidRPr="00750D1B">
        <w:rPr>
          <w:rFonts w:ascii="Courier New" w:hAnsi="Courier New" w:cs="Courier New"/>
        </w:rPr>
        <w:t>;</w:t>
      </w:r>
    </w:p>
    <w:p w14:paraId="4A9EF141" w14:textId="7264F299" w:rsidR="00B10568" w:rsidRPr="00750D1B" w:rsidRDefault="00230BE3" w:rsidP="00C84939">
      <w:pPr>
        <w:numPr>
          <w:ilvl w:val="0"/>
          <w:numId w:val="4"/>
        </w:numPr>
        <w:tabs>
          <w:tab w:val="clear" w:pos="720"/>
          <w:tab w:val="num" w:pos="426"/>
        </w:tabs>
        <w:ind w:left="426" w:hanging="426"/>
        <w:rPr>
          <w:rFonts w:ascii="Courier New" w:hAnsi="Courier New" w:cs="Courier New"/>
        </w:rPr>
      </w:pPr>
      <w:r w:rsidRPr="00750D1B">
        <w:rPr>
          <w:rFonts w:ascii="Courier New" w:hAnsi="Courier New" w:cs="Courier New"/>
        </w:rPr>
        <w:t xml:space="preserve">costo delle opere di urbanizzazione </w:t>
      </w:r>
      <w:r w:rsidR="00032D7A">
        <w:rPr>
          <w:rFonts w:ascii="Courier New" w:hAnsi="Courier New" w:cs="Courier New"/>
        </w:rPr>
        <w:t xml:space="preserve">primaria e secondaria </w:t>
      </w:r>
      <w:r w:rsidRPr="00750D1B">
        <w:rPr>
          <w:rFonts w:ascii="Courier New" w:hAnsi="Courier New" w:cs="Courier New"/>
        </w:rPr>
        <w:t xml:space="preserve">nella misura di € </w:t>
      </w:r>
      <w:r w:rsidR="000E4296">
        <w:rPr>
          <w:rFonts w:ascii="Courier New" w:hAnsi="Courier New" w:cs="Courier New"/>
        </w:rPr>
        <w:t>____</w:t>
      </w:r>
      <w:r w:rsidR="00032D7A">
        <w:rPr>
          <w:rFonts w:ascii="Courier New" w:hAnsi="Courier New" w:cs="Courier New"/>
        </w:rPr>
        <w:t xml:space="preserve"> (Euro </w:t>
      </w:r>
      <w:r w:rsidR="000E4296">
        <w:rPr>
          <w:rFonts w:ascii="Courier New" w:hAnsi="Courier New" w:cs="Courier New"/>
        </w:rPr>
        <w:t>______________</w:t>
      </w:r>
      <w:r w:rsidR="00032D7A">
        <w:rPr>
          <w:rFonts w:ascii="Courier New" w:hAnsi="Courier New" w:cs="Courier New"/>
        </w:rPr>
        <w:t>/</w:t>
      </w:r>
      <w:r w:rsidR="000E4296">
        <w:rPr>
          <w:rFonts w:ascii="Courier New" w:hAnsi="Courier New" w:cs="Courier New"/>
        </w:rPr>
        <w:t>___</w:t>
      </w:r>
      <w:r w:rsidRPr="00750D1B">
        <w:rPr>
          <w:rFonts w:ascii="Courier New" w:hAnsi="Courier New" w:cs="Courier New"/>
        </w:rPr>
        <w:t>)</w:t>
      </w:r>
      <w:r w:rsidR="00EE598F">
        <w:rPr>
          <w:rFonts w:ascii="Courier New" w:hAnsi="Courier New" w:cs="Courier New"/>
        </w:rPr>
        <w:t>,</w:t>
      </w:r>
      <w:r w:rsidRPr="00750D1B">
        <w:rPr>
          <w:rFonts w:ascii="Courier New" w:hAnsi="Courier New" w:cs="Courier New"/>
        </w:rPr>
        <w:t xml:space="preserve"> </w:t>
      </w:r>
      <w:r w:rsidR="00032D7A">
        <w:rPr>
          <w:rFonts w:ascii="Courier New" w:hAnsi="Courier New" w:cs="Courier New"/>
        </w:rPr>
        <w:t>c</w:t>
      </w:r>
      <w:r w:rsidR="00032D7A" w:rsidRPr="00032D7A">
        <w:rPr>
          <w:rFonts w:ascii="Courier New" w:hAnsi="Courier New" w:cs="Courier New"/>
        </w:rPr>
        <w:t>ome definito in conformità alle normative nazionali, regionali e comunali vigenti in materia e relativo alle opere di urbanizzazione previste dall’art. 4 della L. 847/64 e dall’art. 44 della L. 865/</w:t>
      </w:r>
      <w:r w:rsidR="00EE598F">
        <w:rPr>
          <w:rFonts w:ascii="Courier New" w:hAnsi="Courier New" w:cs="Courier New"/>
        </w:rPr>
        <w:t>71</w:t>
      </w:r>
      <w:r w:rsidR="00032D7A" w:rsidRPr="00032D7A">
        <w:rPr>
          <w:rFonts w:ascii="Courier New" w:hAnsi="Courier New" w:cs="Courier New"/>
        </w:rPr>
        <w:t>, nella misura corrispondente al corrispettivo versato per la concessione dell'area</w:t>
      </w:r>
      <w:r w:rsidRPr="00750D1B">
        <w:rPr>
          <w:rFonts w:ascii="Courier New" w:hAnsi="Courier New" w:cs="Courier New"/>
        </w:rPr>
        <w:t>;</w:t>
      </w:r>
    </w:p>
    <w:p w14:paraId="4E9A22F4" w14:textId="0C7699CD" w:rsidR="00B10568" w:rsidRPr="00750D1B" w:rsidRDefault="00230BE3" w:rsidP="00D736C3">
      <w:pPr>
        <w:numPr>
          <w:ilvl w:val="0"/>
          <w:numId w:val="4"/>
        </w:numPr>
        <w:tabs>
          <w:tab w:val="clear" w:pos="720"/>
          <w:tab w:val="num" w:pos="426"/>
        </w:tabs>
        <w:ind w:left="426" w:hanging="426"/>
        <w:rPr>
          <w:rFonts w:ascii="Courier New" w:hAnsi="Courier New" w:cs="Courier New"/>
        </w:rPr>
      </w:pPr>
      <w:r w:rsidRPr="00750D1B">
        <w:rPr>
          <w:rFonts w:ascii="Courier New" w:hAnsi="Courier New" w:cs="Courier New"/>
        </w:rPr>
        <w:t>costo base di costruzione,</w:t>
      </w:r>
      <w:r w:rsidR="00035009">
        <w:rPr>
          <w:rFonts w:ascii="Courier New" w:hAnsi="Courier New" w:cs="Courier New"/>
        </w:rPr>
        <w:t xml:space="preserve"> nella misura di € _____ (Euro ___________________/__</w:t>
      </w:r>
      <w:proofErr w:type="gramStart"/>
      <w:r w:rsidR="00035009">
        <w:rPr>
          <w:rFonts w:ascii="Courier New" w:hAnsi="Courier New" w:cs="Courier New"/>
        </w:rPr>
        <w:t xml:space="preserve">_) </w:t>
      </w:r>
      <w:r w:rsidRPr="00750D1B">
        <w:rPr>
          <w:rFonts w:ascii="Courier New" w:hAnsi="Courier New" w:cs="Courier New"/>
        </w:rPr>
        <w:t xml:space="preserve"> a</w:t>
      </w:r>
      <w:proofErr w:type="gramEnd"/>
      <w:r w:rsidRPr="00750D1B">
        <w:rPr>
          <w:rFonts w:ascii="Courier New" w:hAnsi="Courier New" w:cs="Courier New"/>
        </w:rPr>
        <w:t xml:space="preserve"> mq di superficie complessiva (Sc), calcolato sulla base di quanto determinato periodicamente con decreto dell'Assessore ai LL.PP. della R.A.S. sulla base dei limiti massimi di costo dell'edilizia agevolata;</w:t>
      </w:r>
    </w:p>
    <w:p w14:paraId="0A3BCA67" w14:textId="77777777" w:rsidR="00B10568" w:rsidRPr="00750D1B" w:rsidRDefault="00032D7A" w:rsidP="00C84939">
      <w:pPr>
        <w:numPr>
          <w:ilvl w:val="0"/>
          <w:numId w:val="4"/>
        </w:numPr>
        <w:tabs>
          <w:tab w:val="clear" w:pos="720"/>
          <w:tab w:val="num" w:pos="426"/>
        </w:tabs>
        <w:ind w:left="426" w:hanging="426"/>
        <w:rPr>
          <w:rFonts w:ascii="Courier New" w:hAnsi="Courier New" w:cs="Courier New"/>
        </w:rPr>
      </w:pPr>
      <w:r w:rsidRPr="00032D7A">
        <w:rPr>
          <w:rFonts w:ascii="Courier New" w:hAnsi="Courier New" w:cs="Courier New"/>
        </w:rPr>
        <w:t xml:space="preserve">una maggiorazione dei costi di cui sopra in funzione delle </w:t>
      </w:r>
      <w:r w:rsidRPr="00032D7A">
        <w:rPr>
          <w:rFonts w:ascii="Courier New" w:hAnsi="Courier New" w:cs="Courier New"/>
        </w:rPr>
        <w:lastRenderedPageBreak/>
        <w:t>caratteristiche tecniche dell’unità immobiliare e per le spese generali comprese quelle di preammortamento, progettazione e finanziamento effettivamente sostenute corrispondente ad una percentuale massima del costo di costruzione calcolato in conformità ai criteri stabiliti con il Decreto RAS di cui al precedente punto 3); l’applicazione delle percentuali di maggiorazione deve essere opportunamente supportata da documentazione tecnica o contabile a dimostrazione della sussistenza dei requisiti di cui al Decreto citato</w:t>
      </w:r>
      <w:r w:rsidR="00B10568" w:rsidRPr="00750D1B">
        <w:rPr>
          <w:rFonts w:ascii="Courier New" w:hAnsi="Courier New" w:cs="Courier New"/>
        </w:rPr>
        <w:t>;</w:t>
      </w:r>
    </w:p>
    <w:p w14:paraId="32D08A24" w14:textId="77777777" w:rsidR="00B10568" w:rsidRPr="00750D1B" w:rsidRDefault="00B10568" w:rsidP="00C84939">
      <w:pPr>
        <w:numPr>
          <w:ilvl w:val="0"/>
          <w:numId w:val="4"/>
        </w:numPr>
        <w:tabs>
          <w:tab w:val="clear" w:pos="720"/>
          <w:tab w:val="num" w:pos="426"/>
        </w:tabs>
        <w:ind w:left="426" w:hanging="426"/>
        <w:rPr>
          <w:rFonts w:ascii="Courier New" w:hAnsi="Courier New" w:cs="Courier New"/>
        </w:rPr>
      </w:pPr>
      <w:r w:rsidRPr="00750D1B">
        <w:rPr>
          <w:rFonts w:ascii="Courier New" w:hAnsi="Courier New" w:cs="Courier New"/>
        </w:rPr>
        <w:t>I.V.A. nella percentuale di legge, calcolata sul costo di costruzione, qualora dovuta.</w:t>
      </w:r>
    </w:p>
    <w:p w14:paraId="05504DD0" w14:textId="77777777" w:rsidR="00230BE3" w:rsidRPr="00750D1B" w:rsidRDefault="00032D7A" w:rsidP="00AB22FD">
      <w:pPr>
        <w:pStyle w:val="Corpodeltesto2"/>
        <w:rPr>
          <w:rFonts w:ascii="Courier New" w:hAnsi="Courier New" w:cs="Courier New"/>
          <w:sz w:val="20"/>
        </w:rPr>
      </w:pPr>
      <w:r w:rsidRPr="00AB22FD">
        <w:rPr>
          <w:rFonts w:ascii="Courier New" w:hAnsi="Courier New" w:cs="Courier New"/>
          <w:sz w:val="20"/>
        </w:rPr>
        <w:t>Il prezzo iniziale di cessione degli alloggi, calcolato come sopra, è suscettibile di variazioni, con periodicità non inferiore al biennio, nel modo seguente</w:t>
      </w:r>
      <w:r w:rsidR="00230BE3" w:rsidRPr="00750D1B">
        <w:rPr>
          <w:rFonts w:ascii="Courier New" w:hAnsi="Courier New" w:cs="Courier New"/>
          <w:sz w:val="20"/>
        </w:rPr>
        <w:t>:</w:t>
      </w:r>
    </w:p>
    <w:p w14:paraId="74C5EA05" w14:textId="77777777" w:rsidR="00230BE3" w:rsidRDefault="00032D7A" w:rsidP="00C84939">
      <w:pPr>
        <w:numPr>
          <w:ilvl w:val="0"/>
          <w:numId w:val="8"/>
        </w:numPr>
        <w:tabs>
          <w:tab w:val="clear" w:pos="720"/>
          <w:tab w:val="num" w:pos="426"/>
        </w:tabs>
        <w:ind w:left="426" w:hanging="426"/>
        <w:rPr>
          <w:rFonts w:ascii="Courier New" w:hAnsi="Courier New" w:cs="Courier New"/>
        </w:rPr>
      </w:pPr>
      <w:r w:rsidRPr="00AB22FD">
        <w:rPr>
          <w:rFonts w:ascii="Courier New" w:hAnsi="Courier New" w:cs="Courier New"/>
        </w:rPr>
        <w:t>una maggiorazione corrispondente alla revisione del costo iniziale di costruzione in base al rapporto fra l’indice provinciale ISTAT del costo della costruzione di un fabbricato residenziale, riferito alla data di ultimazione dei lavori e l’indice provinciale ISTAT del costo della stessa costruzione, riferito alla data di emanazione del decreto dell'Assessore ai LL.PP. della R.A.S. di determinazione del costo base di costruzione in vigore alla data di stipula della presente convenzione</w:t>
      </w:r>
      <w:r w:rsidR="00230BE3" w:rsidRPr="00750D1B">
        <w:rPr>
          <w:rFonts w:ascii="Courier New" w:hAnsi="Courier New" w:cs="Courier New"/>
        </w:rPr>
        <w:t>;</w:t>
      </w:r>
    </w:p>
    <w:p w14:paraId="67AFAA44" w14:textId="77777777" w:rsidR="00032D7A" w:rsidRPr="00750D1B" w:rsidRDefault="00032D7A" w:rsidP="00C84939">
      <w:pPr>
        <w:numPr>
          <w:ilvl w:val="0"/>
          <w:numId w:val="8"/>
        </w:numPr>
        <w:tabs>
          <w:tab w:val="clear" w:pos="720"/>
          <w:tab w:val="num" w:pos="426"/>
        </w:tabs>
        <w:ind w:left="426" w:hanging="426"/>
        <w:rPr>
          <w:rFonts w:ascii="Courier New" w:hAnsi="Courier New" w:cs="Courier New"/>
        </w:rPr>
      </w:pPr>
      <w:r w:rsidRPr="00AB22FD">
        <w:rPr>
          <w:rFonts w:ascii="Courier New" w:hAnsi="Courier New" w:cs="Courier New"/>
        </w:rPr>
        <w:t xml:space="preserve">una maggiorazione corrispondente alla revisione del costo </w:t>
      </w:r>
      <w:r w:rsidRPr="00AB22FD">
        <w:rPr>
          <w:rFonts w:ascii="Courier New" w:hAnsi="Courier New" w:cs="Courier New"/>
        </w:rPr>
        <w:lastRenderedPageBreak/>
        <w:t>iniziale di costruzione in base al rapporto tra l’indice provinciale ISTAT del costo della costruzione di un fabbricato residenziale riferito alla data di vendita e l’indice provinciale ISTAT del costo della stessa costruzione riferito alla data di emanazione del Decreto dell'Assessore ai LL.PP. della R.A.S. di determinazione del costo in vigore alla data di ultimazione dei lavori;</w:t>
      </w:r>
    </w:p>
    <w:p w14:paraId="5923D4A2" w14:textId="77777777" w:rsidR="00B10568" w:rsidRPr="00750D1B" w:rsidRDefault="00032D7A" w:rsidP="00C84939">
      <w:pPr>
        <w:numPr>
          <w:ilvl w:val="1"/>
          <w:numId w:val="1"/>
        </w:numPr>
        <w:tabs>
          <w:tab w:val="clear" w:pos="1440"/>
          <w:tab w:val="num" w:pos="426"/>
        </w:tabs>
        <w:ind w:left="0" w:firstLine="0"/>
        <w:rPr>
          <w:rFonts w:ascii="Courier New" w:hAnsi="Courier New" w:cs="Courier New"/>
        </w:rPr>
      </w:pPr>
      <w:r w:rsidRPr="00AB22FD">
        <w:rPr>
          <w:rFonts w:ascii="Courier New" w:hAnsi="Courier New" w:cs="Courier New"/>
        </w:rPr>
        <w:t>una diminuzione corrispondente ad una percentuale di deprezzamento dell’alloggio, predeterminata ipotizzando uno stato di normale conservazione, secondo le seguenti modalità</w:t>
      </w:r>
      <w:r w:rsidR="00230BE3" w:rsidRPr="00750D1B">
        <w:rPr>
          <w:rFonts w:ascii="Courier New" w:hAnsi="Courier New" w:cs="Courier New"/>
        </w:rPr>
        <w:t>:</w:t>
      </w:r>
    </w:p>
    <w:p w14:paraId="4EA13433" w14:textId="77777777" w:rsidR="00B10568" w:rsidRPr="00750D1B" w:rsidRDefault="00032D7A" w:rsidP="00C84939">
      <w:pPr>
        <w:numPr>
          <w:ilvl w:val="2"/>
          <w:numId w:val="4"/>
        </w:numPr>
        <w:tabs>
          <w:tab w:val="clear" w:pos="2340"/>
          <w:tab w:val="num" w:pos="426"/>
        </w:tabs>
        <w:ind w:left="426" w:hanging="426"/>
        <w:rPr>
          <w:rFonts w:ascii="Courier New" w:hAnsi="Courier New" w:cs="Courier New"/>
        </w:rPr>
      </w:pPr>
      <w:r w:rsidRPr="00AB22FD">
        <w:rPr>
          <w:rFonts w:ascii="Courier New" w:hAnsi="Courier New" w:cs="Courier New"/>
        </w:rPr>
        <w:t>dalla data di completamento del fabbricato, comunque non oltre la data di scadenza della concessione edilizia (tre anni), al 5° anno:</w:t>
      </w:r>
      <w:r w:rsidRPr="00AB22FD">
        <w:rPr>
          <w:rFonts w:ascii="Courier New" w:hAnsi="Courier New" w:cs="Courier New"/>
        </w:rPr>
        <w:tab/>
      </w:r>
      <w:r w:rsidRPr="00AB22FD">
        <w:rPr>
          <w:rFonts w:ascii="Courier New" w:hAnsi="Courier New" w:cs="Courier New"/>
        </w:rPr>
        <w:tab/>
      </w:r>
      <w:r w:rsidRPr="00AB22FD">
        <w:rPr>
          <w:rFonts w:ascii="Courier New" w:hAnsi="Courier New" w:cs="Courier New"/>
        </w:rPr>
        <w:tab/>
        <w:t>0%</w:t>
      </w:r>
      <w:r w:rsidR="00B10568" w:rsidRPr="00750D1B">
        <w:rPr>
          <w:rFonts w:ascii="Courier New" w:hAnsi="Courier New" w:cs="Courier New"/>
        </w:rPr>
        <w:t>;</w:t>
      </w:r>
    </w:p>
    <w:p w14:paraId="195C7134" w14:textId="77777777" w:rsidR="00B10568" w:rsidRPr="00750D1B" w:rsidRDefault="00032D7A" w:rsidP="00C84939">
      <w:pPr>
        <w:numPr>
          <w:ilvl w:val="2"/>
          <w:numId w:val="4"/>
        </w:numPr>
        <w:tabs>
          <w:tab w:val="clear" w:pos="2340"/>
          <w:tab w:val="num" w:pos="426"/>
        </w:tabs>
        <w:ind w:left="426" w:hanging="426"/>
        <w:rPr>
          <w:rFonts w:ascii="Courier New" w:hAnsi="Courier New" w:cs="Courier New"/>
        </w:rPr>
      </w:pPr>
      <w:r w:rsidRPr="00AB22FD">
        <w:rPr>
          <w:rFonts w:ascii="Courier New" w:hAnsi="Courier New" w:cs="Courier New"/>
        </w:rPr>
        <w:t>dal 6° anno al 20° anno:</w:t>
      </w:r>
      <w:r w:rsidRPr="00AB22FD">
        <w:rPr>
          <w:rFonts w:ascii="Courier New" w:hAnsi="Courier New" w:cs="Courier New"/>
        </w:rPr>
        <w:tab/>
      </w:r>
      <w:r w:rsidRPr="00AB22FD">
        <w:rPr>
          <w:rFonts w:ascii="Courier New" w:hAnsi="Courier New" w:cs="Courier New"/>
        </w:rPr>
        <w:tab/>
        <w:t>1% annuo.</w:t>
      </w:r>
      <w:r w:rsidR="00B10568" w:rsidRPr="00750D1B">
        <w:rPr>
          <w:rFonts w:ascii="Courier New" w:hAnsi="Courier New" w:cs="Courier New"/>
        </w:rPr>
        <w:t xml:space="preserve"> </w:t>
      </w:r>
    </w:p>
    <w:p w14:paraId="0A6FA838" w14:textId="77777777" w:rsidR="00B10568" w:rsidRPr="00750D1B" w:rsidRDefault="00032D7A" w:rsidP="00C84939">
      <w:pPr>
        <w:pStyle w:val="Corpodeltesto2"/>
        <w:rPr>
          <w:rFonts w:ascii="Courier New" w:hAnsi="Courier New" w:cs="Courier New"/>
          <w:sz w:val="20"/>
        </w:rPr>
      </w:pPr>
      <w:r w:rsidRPr="00AB22FD">
        <w:rPr>
          <w:rFonts w:ascii="Courier New" w:hAnsi="Courier New" w:cs="Courier New"/>
          <w:sz w:val="20"/>
        </w:rPr>
        <w:t>Tale percentuale potrà variare in più o in meno, nella misura di 1/5, in relazione all’effettivo stato di conservazione dell’edificio. In difetto di accordo tra le parti interessate sulla misura della variazione della percentuale di deprezzamento, il giudizio definitivo sarà rimesso ad un terzo scelto d’intesa tra le parti stesse e, in caso di disaccordo, dal Presidente del Tribunale</w:t>
      </w:r>
      <w:r w:rsidR="00B10568" w:rsidRPr="00750D1B">
        <w:rPr>
          <w:rFonts w:ascii="Courier New" w:hAnsi="Courier New" w:cs="Courier New"/>
          <w:sz w:val="20"/>
        </w:rPr>
        <w:t>.</w:t>
      </w:r>
    </w:p>
    <w:p w14:paraId="78951507" w14:textId="77777777" w:rsidR="00B10568" w:rsidRDefault="00032D7A" w:rsidP="00032D7A">
      <w:pPr>
        <w:pStyle w:val="Corpodeltesto2"/>
        <w:rPr>
          <w:rFonts w:ascii="Courier New" w:hAnsi="Courier New" w:cs="Courier New"/>
          <w:sz w:val="20"/>
        </w:rPr>
      </w:pPr>
      <w:r w:rsidRPr="00032D7A">
        <w:rPr>
          <w:rFonts w:ascii="Courier New" w:hAnsi="Courier New" w:cs="Courier New"/>
          <w:sz w:val="20"/>
        </w:rPr>
        <w:t xml:space="preserve">Nell’ipotesi in cui il programma costruttivo sia assistito dal contributo dello Stato, della Regione, delle Provincie, dei Comuni o di altri Enti Pubblici, il prezzo di vendita, come determinato nei precedenti commi, andrà diminuito in funzione </w:t>
      </w:r>
      <w:r w:rsidRPr="00032D7A">
        <w:rPr>
          <w:rFonts w:ascii="Courier New" w:hAnsi="Courier New" w:cs="Courier New"/>
          <w:sz w:val="20"/>
        </w:rPr>
        <w:lastRenderedPageBreak/>
        <w:t>del beneficio finanziario accordato dagli Enti sopraindicati</w:t>
      </w:r>
      <w:r w:rsidR="00B10568" w:rsidRPr="00750D1B">
        <w:rPr>
          <w:rFonts w:ascii="Courier New" w:hAnsi="Courier New" w:cs="Courier New"/>
          <w:sz w:val="20"/>
        </w:rPr>
        <w:t>.</w:t>
      </w:r>
    </w:p>
    <w:p w14:paraId="7F981A0B" w14:textId="092C0D1D" w:rsidR="002970E6" w:rsidRDefault="002970E6" w:rsidP="00D736C3">
      <w:pPr>
        <w:pStyle w:val="Corpodeltesto2"/>
        <w:rPr>
          <w:rFonts w:ascii="Courier New" w:hAnsi="Courier New" w:cs="Courier New"/>
          <w:sz w:val="20"/>
        </w:rPr>
      </w:pPr>
      <w:r>
        <w:rPr>
          <w:rFonts w:ascii="Courier New" w:hAnsi="Courier New" w:cs="Courier New"/>
          <w:sz w:val="20"/>
        </w:rPr>
        <w:t>Nel caso di cessione degli alloggi, ove questa sia consentita, ad un prezzo superiore a quello determinato secondo il criterio del presente articolo, il Comune applicherà a carico del cessionario alienante una penalità pecuniaria pari a 4 volte la differenza tra i due prezzi.</w:t>
      </w:r>
    </w:p>
    <w:p w14:paraId="0A549F96" w14:textId="77777777" w:rsidR="008F2882" w:rsidRDefault="008F2882" w:rsidP="008F2882">
      <w:pPr>
        <w:pStyle w:val="Corpodeltesto2"/>
        <w:rPr>
          <w:rFonts w:ascii="Courier New" w:hAnsi="Courier New" w:cs="Courier New"/>
          <w:sz w:val="20"/>
        </w:rPr>
      </w:pPr>
      <w:r w:rsidRPr="00750D1B">
        <w:rPr>
          <w:rFonts w:ascii="Courier New" w:hAnsi="Courier New" w:cs="Courier New"/>
          <w:sz w:val="20"/>
        </w:rPr>
        <w:t xml:space="preserve">Si avrà decadenza ex art. 1456 del Codice Civile e conseguentemente estinzione del diritto di proprietà nel caso di gravi e ripetute violazioni dell’obbligo di determinare </w:t>
      </w:r>
      <w:r w:rsidRPr="008F2882">
        <w:rPr>
          <w:rFonts w:ascii="Courier New" w:hAnsi="Courier New" w:cs="Courier New"/>
          <w:sz w:val="20"/>
        </w:rPr>
        <w:t>i prezzi di cessione</w:t>
      </w:r>
      <w:r w:rsidRPr="00750D1B">
        <w:rPr>
          <w:rFonts w:ascii="Courier New" w:hAnsi="Courier New" w:cs="Courier New"/>
          <w:sz w:val="20"/>
        </w:rPr>
        <w:t xml:space="preserve"> nella misura risultante dall’applicazione del criterio di cui al presente articolo.</w:t>
      </w:r>
    </w:p>
    <w:p w14:paraId="6B7B02A6" w14:textId="77777777" w:rsidR="008F2882" w:rsidRPr="00750D1B" w:rsidRDefault="008F2882" w:rsidP="008F2882">
      <w:pPr>
        <w:pStyle w:val="Corpodeltesto2"/>
        <w:rPr>
          <w:rFonts w:ascii="Courier New" w:hAnsi="Courier New" w:cs="Courier New"/>
          <w:sz w:val="20"/>
        </w:rPr>
      </w:pPr>
      <w:r w:rsidRPr="00750D1B">
        <w:rPr>
          <w:rFonts w:ascii="Courier New" w:hAnsi="Courier New" w:cs="Courier New"/>
          <w:sz w:val="20"/>
        </w:rPr>
        <w:t>Le limitazioni di cui al presente articolo vigono per tutto il periodo di durata della convenzione.</w:t>
      </w:r>
    </w:p>
    <w:p w14:paraId="69218D3E" w14:textId="20481539" w:rsidR="00B10568" w:rsidRPr="00750D1B" w:rsidRDefault="00B10568" w:rsidP="00C84939">
      <w:pPr>
        <w:pStyle w:val="Corpodeltesto2"/>
        <w:spacing w:line="560" w:lineRule="exact"/>
        <w:jc w:val="center"/>
        <w:rPr>
          <w:rFonts w:ascii="Courier New" w:hAnsi="Courier New" w:cs="Courier New"/>
          <w:sz w:val="20"/>
        </w:rPr>
      </w:pPr>
      <w:r w:rsidRPr="00750D1B">
        <w:rPr>
          <w:rFonts w:ascii="Courier New" w:hAnsi="Courier New" w:cs="Courier New"/>
          <w:sz w:val="20"/>
        </w:rPr>
        <w:t xml:space="preserve">ARTICOLO </w:t>
      </w:r>
      <w:r w:rsidR="0016559B">
        <w:rPr>
          <w:rFonts w:ascii="Courier New" w:hAnsi="Courier New" w:cs="Courier New"/>
          <w:sz w:val="20"/>
        </w:rPr>
        <w:t>1</w:t>
      </w:r>
      <w:r w:rsidR="00423F77">
        <w:rPr>
          <w:rFonts w:ascii="Courier New" w:hAnsi="Courier New" w:cs="Courier New"/>
          <w:sz w:val="20"/>
        </w:rPr>
        <w:t>0</w:t>
      </w:r>
    </w:p>
    <w:p w14:paraId="473475F0" w14:textId="3B2EBCEE" w:rsidR="00B10568" w:rsidRPr="00750D1B" w:rsidRDefault="0078523F" w:rsidP="00C84939">
      <w:pPr>
        <w:pStyle w:val="Corpodeltesto2"/>
        <w:rPr>
          <w:rFonts w:ascii="Courier New" w:hAnsi="Courier New" w:cs="Courier New"/>
          <w:sz w:val="20"/>
        </w:rPr>
      </w:pPr>
      <w:r>
        <w:rPr>
          <w:rFonts w:ascii="Courier New" w:hAnsi="Courier New" w:cs="Courier New"/>
          <w:sz w:val="20"/>
        </w:rPr>
        <w:t>Entro il termine di vent’anni dalla data di stipulazione del presente atto, l</w:t>
      </w:r>
      <w:r w:rsidR="00B10568" w:rsidRPr="00750D1B">
        <w:rPr>
          <w:rFonts w:ascii="Courier New" w:hAnsi="Courier New" w:cs="Courier New"/>
          <w:sz w:val="20"/>
        </w:rPr>
        <w:t xml:space="preserve">’alloggio costruito potrà essere dato in locazione, solamente a soggetti in possesso dei requisiti di legge e regolamentari relativamente al reddito e all’impossidenza, verificati dal Comune, </w:t>
      </w:r>
      <w:r w:rsidR="001A23E7">
        <w:rPr>
          <w:rFonts w:ascii="Courier New" w:hAnsi="Courier New" w:cs="Courier New"/>
          <w:sz w:val="20"/>
        </w:rPr>
        <w:t>per l’accesso</w:t>
      </w:r>
      <w:r w:rsidR="00464A1B">
        <w:rPr>
          <w:rFonts w:ascii="Courier New" w:hAnsi="Courier New" w:cs="Courier New"/>
          <w:sz w:val="20"/>
        </w:rPr>
        <w:t xml:space="preserve"> all’edilizia agevolata convenzionata</w:t>
      </w:r>
      <w:r w:rsidR="00B10568" w:rsidRPr="00750D1B">
        <w:rPr>
          <w:rFonts w:ascii="Courier New" w:hAnsi="Courier New" w:cs="Courier New"/>
          <w:sz w:val="20"/>
        </w:rPr>
        <w:t>. Il relativo canone iniziale, come anche le modalità per la sua revisione biennale, è calcolato secondo i criteri di cui</w:t>
      </w:r>
      <w:r w:rsidR="003E1C02">
        <w:rPr>
          <w:rFonts w:ascii="Courier New" w:hAnsi="Courier New" w:cs="Courier New"/>
          <w:sz w:val="20"/>
        </w:rPr>
        <w:t xml:space="preserve"> </w:t>
      </w:r>
      <w:r w:rsidR="003E1C02" w:rsidRPr="00D736C3">
        <w:rPr>
          <w:rFonts w:ascii="Courier New" w:hAnsi="Courier New" w:cs="Courier New"/>
          <w:sz w:val="20"/>
        </w:rPr>
        <w:t>al Regolamento</w:t>
      </w:r>
      <w:r w:rsidR="00B10568" w:rsidRPr="00750D1B">
        <w:rPr>
          <w:rFonts w:ascii="Courier New" w:hAnsi="Courier New" w:cs="Courier New"/>
          <w:sz w:val="20"/>
        </w:rPr>
        <w:t>.</w:t>
      </w:r>
    </w:p>
    <w:p w14:paraId="429D600A" w14:textId="77777777" w:rsidR="0078523F" w:rsidRPr="0078523F" w:rsidRDefault="0078523F" w:rsidP="0078523F">
      <w:pPr>
        <w:pStyle w:val="Corpodeltesto2"/>
        <w:rPr>
          <w:rFonts w:ascii="Courier New" w:hAnsi="Courier New" w:cs="Courier New"/>
          <w:sz w:val="20"/>
        </w:rPr>
      </w:pPr>
      <w:r w:rsidRPr="0078523F">
        <w:rPr>
          <w:rFonts w:ascii="Courier New" w:hAnsi="Courier New" w:cs="Courier New"/>
          <w:sz w:val="20"/>
        </w:rPr>
        <w:t xml:space="preserve">Il canone di locazione iniziale non potrà essere determinato in misura superiore al 5% del prezzo di cessione dell’unità immobiliare calcolato secondo i criteri di cui sopra. Le </w:t>
      </w:r>
      <w:r w:rsidRPr="0078523F">
        <w:rPr>
          <w:rFonts w:ascii="Courier New" w:hAnsi="Courier New" w:cs="Courier New"/>
          <w:sz w:val="20"/>
        </w:rPr>
        <w:lastRenderedPageBreak/>
        <w:t>aggiuntive spese condominiali e di manutenzione ordinaria gravanti sui locatari non dovranno in ogni caso superare il 30% del canone di locazione.</w:t>
      </w:r>
    </w:p>
    <w:p w14:paraId="2A7A3008" w14:textId="77777777" w:rsidR="00B10568" w:rsidRPr="00750D1B" w:rsidRDefault="0078523F" w:rsidP="0078523F">
      <w:pPr>
        <w:pStyle w:val="Corpodeltesto2"/>
        <w:rPr>
          <w:rFonts w:ascii="Courier New" w:hAnsi="Courier New" w:cs="Courier New"/>
          <w:sz w:val="20"/>
        </w:rPr>
      </w:pPr>
      <w:r w:rsidRPr="0078523F">
        <w:rPr>
          <w:rFonts w:ascii="Courier New" w:hAnsi="Courier New" w:cs="Courier New"/>
          <w:sz w:val="20"/>
        </w:rPr>
        <w:t>Il canone di locazione, suscettibile di revisione con periodicità non inferiore al biennio, si aggiornerà applicando la seguente formula:</w:t>
      </w:r>
    </w:p>
    <w:p w14:paraId="2C9178ED" w14:textId="4E73292B"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 xml:space="preserve">          </w:t>
      </w:r>
      <w:r w:rsidRPr="00750D1B">
        <w:rPr>
          <w:rFonts w:ascii="Courier New" w:hAnsi="Courier New" w:cs="Courier New"/>
          <w:sz w:val="20"/>
        </w:rPr>
        <w:tab/>
        <w:t>Cr = C1 x I2/I1</w:t>
      </w:r>
      <w:r w:rsidRPr="00750D1B">
        <w:rPr>
          <w:rFonts w:ascii="Courier New" w:hAnsi="Courier New" w:cs="Courier New"/>
          <w:sz w:val="20"/>
        </w:rPr>
        <w:tab/>
      </w:r>
    </w:p>
    <w:p w14:paraId="63D8E3A7"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dove:</w:t>
      </w:r>
    </w:p>
    <w:p w14:paraId="12A2696B"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ab/>
        <w:t>Cr = canone revisionato;</w:t>
      </w:r>
    </w:p>
    <w:p w14:paraId="7BB2E8FC"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ab/>
        <w:t>C1 = canone iniziale di cui al comma primo;</w:t>
      </w:r>
    </w:p>
    <w:p w14:paraId="19A117D1"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I2 = indice ISTAT del costo di costruzione noto alla data della revisione;</w:t>
      </w:r>
    </w:p>
    <w:p w14:paraId="541B6199"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ab/>
        <w:t>I1 = indice ISTAT del costo di costruzione noto alla data del contratto di locazione.</w:t>
      </w:r>
    </w:p>
    <w:p w14:paraId="397C1F05" w14:textId="77777777" w:rsidR="00B10568" w:rsidRDefault="00B10568" w:rsidP="00C84939">
      <w:pPr>
        <w:pStyle w:val="Corpodeltesto2"/>
        <w:rPr>
          <w:rFonts w:ascii="Courier New" w:hAnsi="Courier New" w:cs="Courier New"/>
          <w:sz w:val="20"/>
        </w:rPr>
      </w:pPr>
      <w:r w:rsidRPr="00750D1B">
        <w:rPr>
          <w:rFonts w:ascii="Courier New" w:hAnsi="Courier New" w:cs="Courier New"/>
          <w:sz w:val="20"/>
        </w:rPr>
        <w:t>La stipulazione del contratto di locazione è consentita solo in presenza di valido certificato di agibilità.</w:t>
      </w:r>
    </w:p>
    <w:p w14:paraId="025A9766" w14:textId="25C5D101" w:rsidR="00464A1B" w:rsidRPr="00750D1B" w:rsidRDefault="00464A1B" w:rsidP="00F8540B">
      <w:pPr>
        <w:pStyle w:val="Corpodeltesto2"/>
        <w:rPr>
          <w:rFonts w:ascii="Courier New" w:hAnsi="Courier New" w:cs="Courier New"/>
          <w:sz w:val="20"/>
        </w:rPr>
      </w:pPr>
      <w:r>
        <w:rPr>
          <w:rFonts w:ascii="Courier New" w:hAnsi="Courier New" w:cs="Courier New"/>
          <w:sz w:val="20"/>
        </w:rPr>
        <w:t>Nel caso di inosservanza, da parte del cessionario, dei criteri di applicazione dei canoni di locazione il Comune applicherà una penalità pari a 2 volte la differenza tra canoni percepiti e canoni prestabiliti per tutto il tempo in cui l’infrazione sarà stata commessa.</w:t>
      </w:r>
    </w:p>
    <w:p w14:paraId="69BEE6FE" w14:textId="77777777" w:rsidR="00B10568" w:rsidRDefault="00B10568" w:rsidP="00C84939">
      <w:pPr>
        <w:pStyle w:val="Corpodeltesto2"/>
        <w:rPr>
          <w:rFonts w:ascii="Courier New" w:hAnsi="Courier New" w:cs="Courier New"/>
          <w:sz w:val="20"/>
        </w:rPr>
      </w:pPr>
      <w:r w:rsidRPr="00750D1B">
        <w:rPr>
          <w:rFonts w:ascii="Courier New" w:hAnsi="Courier New" w:cs="Courier New"/>
          <w:sz w:val="20"/>
        </w:rPr>
        <w:t xml:space="preserve">Si avrà decadenza ex art. 1456 del Codice Civile e conseguentemente estinzione del diritto di proprietà nel caso di gravi e ripetute violazioni dell’obbligo di determinare o mantenere i canoni di locazione nella misura risultante </w:t>
      </w:r>
      <w:r w:rsidRPr="00750D1B">
        <w:rPr>
          <w:rFonts w:ascii="Courier New" w:hAnsi="Courier New" w:cs="Courier New"/>
          <w:sz w:val="20"/>
        </w:rPr>
        <w:lastRenderedPageBreak/>
        <w:t>dall’applicazione del criterio di cui al presente articolo.</w:t>
      </w:r>
    </w:p>
    <w:p w14:paraId="5BB098DB"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Le limitazioni di cui al presente articolo vigono per tutto il periodo di durata della convenzione.</w:t>
      </w:r>
    </w:p>
    <w:p w14:paraId="20E4E9B2" w14:textId="5806F27B"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 xml:space="preserve">ARTICOLO </w:t>
      </w:r>
      <w:r w:rsidR="00FC36C5">
        <w:rPr>
          <w:rFonts w:ascii="Courier New" w:hAnsi="Courier New" w:cs="Courier New"/>
          <w:sz w:val="20"/>
        </w:rPr>
        <w:t>1</w:t>
      </w:r>
      <w:r w:rsidR="00423F77">
        <w:rPr>
          <w:rFonts w:ascii="Courier New" w:hAnsi="Courier New" w:cs="Courier New"/>
          <w:sz w:val="20"/>
        </w:rPr>
        <w:t>1</w:t>
      </w:r>
    </w:p>
    <w:p w14:paraId="08E606DE" w14:textId="7777777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 xml:space="preserve">Gli atti che stabiliscono prezzi di vendita o canoni di locazione superiori ai limiti indicati negli articoli precedenti sono nulli per la parte eccedente i limiti stessi. </w:t>
      </w:r>
    </w:p>
    <w:p w14:paraId="214B6D21" w14:textId="65A651A5" w:rsidR="00423F77" w:rsidRPr="00750D1B" w:rsidRDefault="00B10568" w:rsidP="00C84939">
      <w:pPr>
        <w:pStyle w:val="Corpodeltesto2"/>
        <w:rPr>
          <w:rFonts w:ascii="Courier New" w:hAnsi="Courier New" w:cs="Courier New"/>
          <w:sz w:val="20"/>
        </w:rPr>
      </w:pPr>
      <w:r w:rsidRPr="00750D1B">
        <w:rPr>
          <w:rFonts w:ascii="Courier New" w:hAnsi="Courier New" w:cs="Courier New"/>
          <w:sz w:val="20"/>
        </w:rPr>
        <w:t>La nullità può essere fatta valere dal Comune e da chiunque ne abbia interesse.</w:t>
      </w:r>
    </w:p>
    <w:p w14:paraId="1669ADA1" w14:textId="688AF67C"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1</w:t>
      </w:r>
      <w:r w:rsidR="00423F77">
        <w:rPr>
          <w:rFonts w:ascii="Courier New" w:hAnsi="Courier New" w:cs="Courier New"/>
          <w:sz w:val="20"/>
        </w:rPr>
        <w:t>2</w:t>
      </w:r>
    </w:p>
    <w:p w14:paraId="6F36A9F7" w14:textId="65D5C7A3" w:rsidR="00B10568" w:rsidRDefault="0078523F" w:rsidP="0078523F">
      <w:pPr>
        <w:rPr>
          <w:rFonts w:ascii="Courier New" w:hAnsi="Courier New" w:cs="Courier New"/>
        </w:rPr>
      </w:pPr>
      <w:r w:rsidRPr="0078523F">
        <w:rPr>
          <w:rFonts w:ascii="Courier New" w:hAnsi="Courier New" w:cs="Courier New"/>
        </w:rPr>
        <w:t xml:space="preserve">In tutti i casi di decadenza verrà applicata una penale pari al 10% </w:t>
      </w:r>
      <w:r w:rsidR="00095FAF">
        <w:rPr>
          <w:rFonts w:ascii="Courier New" w:hAnsi="Courier New" w:cs="Courier New"/>
        </w:rPr>
        <w:t>della quota parte del corrispettivo di assegnazione commisurato al costo area e spese generali (quota parte oneri di urbanizzazione primaria e secondaria devono essere restituiti nella loro interezza) salvi i maggiori danni</w:t>
      </w:r>
      <w:r w:rsidRPr="0078523F">
        <w:rPr>
          <w:rFonts w:ascii="Courier New" w:hAnsi="Courier New" w:cs="Courier New"/>
        </w:rPr>
        <w:t>. Le opere totalmente o parzialmente realizzate saranno indennizzate dal Comune al</w:t>
      </w:r>
      <w:r w:rsidR="00095FAF">
        <w:rPr>
          <w:rFonts w:ascii="Courier New" w:hAnsi="Courier New" w:cs="Courier New"/>
        </w:rPr>
        <w:t xml:space="preserve"> cessionario</w:t>
      </w:r>
      <w:r w:rsidRPr="0078523F">
        <w:rPr>
          <w:rFonts w:ascii="Courier New" w:hAnsi="Courier New" w:cs="Courier New"/>
        </w:rPr>
        <w:t xml:space="preserve"> decaduto</w:t>
      </w:r>
      <w:r w:rsidR="00095FAF">
        <w:rPr>
          <w:rFonts w:ascii="Courier New" w:hAnsi="Courier New" w:cs="Courier New"/>
        </w:rPr>
        <w:t>, solo dopo la riassegnazione ad altro soggetto,</w:t>
      </w:r>
      <w:r w:rsidRPr="0078523F">
        <w:rPr>
          <w:rFonts w:ascii="Courier New" w:hAnsi="Courier New" w:cs="Courier New"/>
        </w:rPr>
        <w:t xml:space="preserve"> sulla base di una stima peritale compiuta </w:t>
      </w:r>
      <w:r w:rsidR="0045121C">
        <w:rPr>
          <w:rFonts w:ascii="Courier New" w:hAnsi="Courier New" w:cs="Courier New"/>
        </w:rPr>
        <w:t>d</w:t>
      </w:r>
      <w:r w:rsidRPr="0078523F">
        <w:rPr>
          <w:rFonts w:ascii="Courier New" w:hAnsi="Courier New" w:cs="Courier New"/>
        </w:rPr>
        <w:t>a due tecnici esperti nominati rispettivamente dal Comune e dal</w:t>
      </w:r>
      <w:r w:rsidR="00095FAF">
        <w:rPr>
          <w:rFonts w:ascii="Courier New" w:hAnsi="Courier New" w:cs="Courier New"/>
        </w:rPr>
        <w:t xml:space="preserve"> cessionario</w:t>
      </w:r>
      <w:r w:rsidRPr="0078523F">
        <w:rPr>
          <w:rFonts w:ascii="Courier New" w:hAnsi="Courier New" w:cs="Courier New"/>
        </w:rPr>
        <w:t xml:space="preserve"> decaduto, ed in caso di mancato accordo, da un terzo, in funzione di arbitro, nominato dal Presidente del Tribunale di Cagliari, su istanza della parte più diligente. Le spese della stima peritale verranno detratte dall'indennità.</w:t>
      </w:r>
    </w:p>
    <w:p w14:paraId="1F235694" w14:textId="24AFE13A" w:rsidR="001B1046" w:rsidRPr="00750D1B" w:rsidRDefault="001B1046" w:rsidP="0078523F">
      <w:pPr>
        <w:rPr>
          <w:rFonts w:ascii="Courier New" w:hAnsi="Courier New" w:cs="Courier New"/>
        </w:rPr>
      </w:pPr>
      <w:r w:rsidRPr="001B1046">
        <w:rPr>
          <w:rFonts w:ascii="Courier New" w:hAnsi="Courier New" w:cs="Courier New"/>
        </w:rPr>
        <w:t xml:space="preserve">La risoluzione dell'atto di cessione nei casi di decadenza si </w:t>
      </w:r>
      <w:r w:rsidRPr="001B1046">
        <w:rPr>
          <w:rFonts w:ascii="Courier New" w:hAnsi="Courier New" w:cs="Courier New"/>
        </w:rPr>
        <w:lastRenderedPageBreak/>
        <w:t xml:space="preserve">verifica di diritto ai sensi dell'art. 1456, 2° comma C.C. quando il Comune dichiara di valersi della clausola risolutiva. La risoluzione comporta il ripristino del pieno possesso dell'area da parte del Comune che acquisisce anche la proprietà dell'eventuale costruzione già realizzata salvo il versamento in favore del </w:t>
      </w:r>
      <w:r w:rsidR="000E4296">
        <w:rPr>
          <w:rFonts w:ascii="Courier New" w:hAnsi="Courier New" w:cs="Courier New"/>
        </w:rPr>
        <w:t>cessionari</w:t>
      </w:r>
      <w:r w:rsidRPr="001B1046">
        <w:rPr>
          <w:rFonts w:ascii="Courier New" w:hAnsi="Courier New" w:cs="Courier New"/>
        </w:rPr>
        <w:t>o decaduto della minor somma tra lo speso ed il migliorato.</w:t>
      </w:r>
    </w:p>
    <w:p w14:paraId="29BD2A55" w14:textId="598C90C5" w:rsidR="000E2FD7" w:rsidRPr="00750D1B" w:rsidRDefault="000E2FD7" w:rsidP="00C84939">
      <w:pPr>
        <w:jc w:val="center"/>
        <w:rPr>
          <w:rFonts w:ascii="Courier New" w:hAnsi="Courier New" w:cs="Courier New"/>
        </w:rPr>
      </w:pPr>
      <w:r w:rsidRPr="00750D1B">
        <w:rPr>
          <w:rFonts w:ascii="Courier New" w:hAnsi="Courier New" w:cs="Courier New"/>
        </w:rPr>
        <w:t>ARTICOLO 1</w:t>
      </w:r>
      <w:r w:rsidR="00423F77">
        <w:rPr>
          <w:rFonts w:ascii="Courier New" w:hAnsi="Courier New" w:cs="Courier New"/>
        </w:rPr>
        <w:t>3</w:t>
      </w:r>
    </w:p>
    <w:p w14:paraId="590DCC0E" w14:textId="5B5E05A3" w:rsidR="000E2FD7" w:rsidRDefault="000E2FD7" w:rsidP="00C84939">
      <w:pPr>
        <w:rPr>
          <w:rFonts w:ascii="Courier New" w:hAnsi="Courier New" w:cs="Courier New"/>
        </w:rPr>
      </w:pPr>
      <w:r w:rsidRPr="00750D1B">
        <w:rPr>
          <w:rFonts w:ascii="Courier New" w:hAnsi="Courier New" w:cs="Courier New"/>
        </w:rPr>
        <w:t xml:space="preserve">Per quanto non espressamente indicato nella presente convenzione si rimanda ai contenuti della </w:t>
      </w:r>
      <w:r w:rsidR="00FC7455">
        <w:rPr>
          <w:rFonts w:ascii="Courier New" w:hAnsi="Courier New" w:cs="Courier New"/>
        </w:rPr>
        <w:t>vigente disciplina legislativa e regolamentare statale, regionale e comunale</w:t>
      </w:r>
      <w:r w:rsidRPr="00750D1B">
        <w:rPr>
          <w:rFonts w:ascii="Courier New" w:hAnsi="Courier New" w:cs="Courier New"/>
        </w:rPr>
        <w:t>.</w:t>
      </w:r>
    </w:p>
    <w:p w14:paraId="14F714E7" w14:textId="5F029C54" w:rsidR="00FC7455" w:rsidRPr="00750D1B" w:rsidRDefault="00FC7455" w:rsidP="00F8540B">
      <w:pPr>
        <w:rPr>
          <w:rFonts w:ascii="Courier New" w:hAnsi="Courier New" w:cs="Courier New"/>
        </w:rPr>
      </w:pPr>
      <w:r>
        <w:rPr>
          <w:rFonts w:ascii="Courier New" w:hAnsi="Courier New" w:cs="Courier New"/>
        </w:rPr>
        <w:t>I cessionari dichiarano di aver preso visione e di accettare incondizionatamente tutte le disposizioni contenute nel vigente Regolamento Comunale per la concessione in diritto di superficie e per la cessione in proprietà delle aree ricadenti nei piani per l’edilizia economica e popolare (P.E.E.P.) e nei piani ad essa assimilati approvato con deliberazione del Consiglio Comunale n. 39 del 29 aprile 2005, integrato con deliberazione del Consiglio Comunale n. 7 del 26 febbraio 2014 e integrato e modificato, da ultimo, con deliberazione del Consiglio Comunale n. 40 del 25 luglio 2023</w:t>
      </w:r>
      <w:r w:rsidR="00962481">
        <w:rPr>
          <w:rFonts w:ascii="Courier New" w:hAnsi="Courier New" w:cs="Courier New"/>
        </w:rPr>
        <w:t>, allegato al presente atto per farne parte integrante e sostanziale</w:t>
      </w:r>
      <w:r>
        <w:rPr>
          <w:rFonts w:ascii="Courier New" w:hAnsi="Courier New" w:cs="Courier New"/>
        </w:rPr>
        <w:t>.</w:t>
      </w:r>
    </w:p>
    <w:p w14:paraId="015A1260" w14:textId="4ADA6859"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1</w:t>
      </w:r>
      <w:r w:rsidR="00423F77">
        <w:rPr>
          <w:rFonts w:ascii="Courier New" w:hAnsi="Courier New" w:cs="Courier New"/>
          <w:sz w:val="20"/>
        </w:rPr>
        <w:t>4</w:t>
      </w:r>
    </w:p>
    <w:p w14:paraId="777FA5D1" w14:textId="77777777" w:rsidR="00C26047" w:rsidRPr="00C26047" w:rsidRDefault="00C26047" w:rsidP="00C26047">
      <w:pPr>
        <w:rPr>
          <w:rFonts w:ascii="Courier New" w:hAnsi="Courier New" w:cs="Courier New"/>
        </w:rPr>
      </w:pPr>
      <w:r w:rsidRPr="00C26047">
        <w:rPr>
          <w:rFonts w:ascii="Courier New" w:hAnsi="Courier New" w:cs="Courier New"/>
        </w:rPr>
        <w:t xml:space="preserve">Agli effetti tributari si evidenza che, ai sensi dell'art. 3, comma 81, della Legge n. 549/95, integrato dall'art. 3, comma </w:t>
      </w:r>
      <w:r w:rsidRPr="00C26047">
        <w:rPr>
          <w:rFonts w:ascii="Courier New" w:hAnsi="Courier New" w:cs="Courier New"/>
        </w:rPr>
        <w:lastRenderedPageBreak/>
        <w:t>60, della Legge n. 662/96, il presente atto comporta registrazione a tassa fissa e non costituisce per il cedente agli</w:t>
      </w:r>
      <w:r>
        <w:rPr>
          <w:rFonts w:ascii="Courier New" w:hAnsi="Courier New" w:cs="Courier New"/>
        </w:rPr>
        <w:t xml:space="preserve"> </w:t>
      </w:r>
      <w:r w:rsidRPr="00C26047">
        <w:rPr>
          <w:rFonts w:ascii="Courier New" w:hAnsi="Courier New" w:cs="Courier New"/>
        </w:rPr>
        <w:t>effetti dell'IVA operazione svolta nell'esercizio di attività</w:t>
      </w:r>
      <w:r>
        <w:rPr>
          <w:rFonts w:ascii="Courier New" w:hAnsi="Courier New" w:cs="Courier New"/>
        </w:rPr>
        <w:t xml:space="preserve"> </w:t>
      </w:r>
      <w:r w:rsidRPr="00C26047">
        <w:rPr>
          <w:rFonts w:ascii="Courier New" w:hAnsi="Courier New" w:cs="Courier New"/>
        </w:rPr>
        <w:t>commerciale.</w:t>
      </w:r>
    </w:p>
    <w:p w14:paraId="770944ED" w14:textId="77777777" w:rsidR="00C26047" w:rsidRPr="00C26047" w:rsidRDefault="00C26047" w:rsidP="00C26047">
      <w:pPr>
        <w:rPr>
          <w:rFonts w:ascii="Courier New" w:hAnsi="Courier New" w:cs="Courier New"/>
        </w:rPr>
      </w:pPr>
      <w:r w:rsidRPr="00C26047">
        <w:rPr>
          <w:rFonts w:ascii="Courier New" w:hAnsi="Courier New" w:cs="Courier New"/>
        </w:rPr>
        <w:t>Ai sensi dell'articolo 32 del DPR n. 601/73 e come chiarito</w:t>
      </w:r>
      <w:r w:rsidRPr="00C26047">
        <w:rPr>
          <w:rFonts w:ascii="Courier New" w:hAnsi="Courier New" w:cs="Courier New"/>
        </w:rPr>
        <w:br/>
        <w:t>nella Risoluzione dell’Agenzia delle Entrate n. 17/E del 16</w:t>
      </w:r>
      <w:r w:rsidRPr="00C26047">
        <w:rPr>
          <w:rFonts w:ascii="Courier New" w:hAnsi="Courier New" w:cs="Courier New"/>
        </w:rPr>
        <w:br/>
        <w:t>febbraio 2015 il presente atto è esente da imposte ipotecaria</w:t>
      </w:r>
      <w:r>
        <w:rPr>
          <w:rFonts w:ascii="Courier New" w:hAnsi="Courier New" w:cs="Courier New"/>
        </w:rPr>
        <w:t xml:space="preserve"> </w:t>
      </w:r>
      <w:r w:rsidRPr="00C26047">
        <w:rPr>
          <w:rFonts w:ascii="Courier New" w:hAnsi="Courier New" w:cs="Courier New"/>
        </w:rPr>
        <w:t>e catastale avendo ad oggetto il trasferimento della proprietà</w:t>
      </w:r>
      <w:r>
        <w:rPr>
          <w:rFonts w:ascii="Courier New" w:hAnsi="Courier New" w:cs="Courier New"/>
        </w:rPr>
        <w:t xml:space="preserve"> </w:t>
      </w:r>
      <w:r w:rsidRPr="00C26047">
        <w:rPr>
          <w:rFonts w:ascii="Courier New" w:hAnsi="Courier New" w:cs="Courier New"/>
        </w:rPr>
        <w:t>di aree previste dal titolo III della L. n. 865/1971.</w:t>
      </w:r>
    </w:p>
    <w:p w14:paraId="39A6232C" w14:textId="77777777" w:rsidR="00C26047" w:rsidRPr="00C26047" w:rsidRDefault="00C26047" w:rsidP="00C26047">
      <w:pPr>
        <w:rPr>
          <w:rFonts w:ascii="Courier New" w:hAnsi="Courier New" w:cs="Courier New"/>
        </w:rPr>
      </w:pPr>
      <w:r w:rsidRPr="00C26047">
        <w:rPr>
          <w:rFonts w:ascii="Courier New" w:hAnsi="Courier New" w:cs="Courier New"/>
        </w:rPr>
        <w:t>Per l’osservanza di quanto sopra le parti si obbligano come</w:t>
      </w:r>
      <w:r w:rsidRPr="00C26047">
        <w:rPr>
          <w:rFonts w:ascii="Courier New" w:hAnsi="Courier New" w:cs="Courier New"/>
        </w:rPr>
        <w:br/>
        <w:t>per legge ed eleggono domicilio come in comparsa.</w:t>
      </w:r>
    </w:p>
    <w:p w14:paraId="35A01831" w14:textId="77777777" w:rsidR="00C26047" w:rsidRPr="00C26047" w:rsidRDefault="00C26047" w:rsidP="00C26047">
      <w:pPr>
        <w:rPr>
          <w:rFonts w:ascii="Courier New" w:hAnsi="Courier New" w:cs="Courier New"/>
        </w:rPr>
      </w:pPr>
      <w:r w:rsidRPr="00C26047">
        <w:rPr>
          <w:rFonts w:ascii="Courier New" w:hAnsi="Courier New" w:cs="Courier New"/>
        </w:rPr>
        <w:t>Spese e tasse del presente atto e conseguenti tutte sono a c</w:t>
      </w:r>
      <w:r>
        <w:rPr>
          <w:rFonts w:ascii="Courier New" w:hAnsi="Courier New" w:cs="Courier New"/>
        </w:rPr>
        <w:t>a</w:t>
      </w:r>
      <w:r w:rsidRPr="00C26047">
        <w:rPr>
          <w:rFonts w:ascii="Courier New" w:hAnsi="Courier New" w:cs="Courier New"/>
        </w:rPr>
        <w:t>rico delle parti acquirenti, ciascuna per il suo</w:t>
      </w:r>
      <w:r>
        <w:rPr>
          <w:rFonts w:ascii="Courier New" w:hAnsi="Courier New" w:cs="Courier New"/>
        </w:rPr>
        <w:t>.</w:t>
      </w:r>
    </w:p>
    <w:p w14:paraId="59CCD509" w14:textId="72AFD07B" w:rsidR="00B10568" w:rsidRPr="00750D1B" w:rsidRDefault="00B10568" w:rsidP="00C84939">
      <w:pPr>
        <w:pStyle w:val="Corpodeltesto2"/>
        <w:jc w:val="center"/>
        <w:rPr>
          <w:rFonts w:ascii="Courier New" w:hAnsi="Courier New" w:cs="Courier New"/>
          <w:sz w:val="20"/>
        </w:rPr>
      </w:pPr>
      <w:r w:rsidRPr="00750D1B">
        <w:rPr>
          <w:rFonts w:ascii="Courier New" w:hAnsi="Courier New" w:cs="Courier New"/>
          <w:sz w:val="20"/>
        </w:rPr>
        <w:t>ARTICOLO 1</w:t>
      </w:r>
      <w:r w:rsidR="00423F77">
        <w:rPr>
          <w:rFonts w:ascii="Courier New" w:hAnsi="Courier New" w:cs="Courier New"/>
          <w:sz w:val="20"/>
        </w:rPr>
        <w:t>5</w:t>
      </w:r>
    </w:p>
    <w:p w14:paraId="2A58AF1E" w14:textId="5E911E07" w:rsidR="00B10568" w:rsidRPr="00750D1B" w:rsidRDefault="00B10568" w:rsidP="00C84939">
      <w:pPr>
        <w:pStyle w:val="Corpodeltesto2"/>
        <w:rPr>
          <w:rFonts w:ascii="Courier New" w:hAnsi="Courier New" w:cs="Courier New"/>
          <w:sz w:val="20"/>
        </w:rPr>
      </w:pPr>
      <w:r w:rsidRPr="00750D1B">
        <w:rPr>
          <w:rFonts w:ascii="Courier New" w:hAnsi="Courier New" w:cs="Courier New"/>
          <w:sz w:val="20"/>
        </w:rPr>
        <w:t>Ai sensi del secondo comma dell’art. 30 del D.P.R. 6 giugno 2001 n. 380 si allega al presente atto, sotto la lettera A), il certificato di destinazione urbanistica delle aree, rilasciato in data _</w:t>
      </w:r>
      <w:proofErr w:type="gramStart"/>
      <w:r w:rsidRPr="00750D1B">
        <w:rPr>
          <w:rFonts w:ascii="Courier New" w:hAnsi="Courier New" w:cs="Courier New"/>
          <w:sz w:val="20"/>
        </w:rPr>
        <w:t>_._</w:t>
      </w:r>
      <w:proofErr w:type="gramEnd"/>
      <w:r w:rsidRPr="00750D1B">
        <w:rPr>
          <w:rFonts w:ascii="Courier New" w:hAnsi="Courier New" w:cs="Courier New"/>
          <w:sz w:val="20"/>
        </w:rPr>
        <w:t xml:space="preserve">_.____ dal Comune di </w:t>
      </w:r>
      <w:r w:rsidR="000E4296">
        <w:rPr>
          <w:rFonts w:ascii="Courier New" w:hAnsi="Courier New" w:cs="Courier New"/>
          <w:sz w:val="20"/>
        </w:rPr>
        <w:t>Carbonia</w:t>
      </w:r>
      <w:r w:rsidRPr="00750D1B">
        <w:rPr>
          <w:rFonts w:ascii="Courier New" w:hAnsi="Courier New" w:cs="Courier New"/>
          <w:sz w:val="20"/>
        </w:rPr>
        <w:t>, previa dichiarazione fattami dai comparenti che alla data del rilascio non sono intervenute modificazioni degli strumenti urbanistici.</w:t>
      </w:r>
    </w:p>
    <w:p w14:paraId="68023201" w14:textId="34EFBC82" w:rsidR="00B10568" w:rsidRPr="00750D1B" w:rsidRDefault="00B10568" w:rsidP="00C84939">
      <w:pPr>
        <w:pStyle w:val="Corpodeltesto2"/>
        <w:rPr>
          <w:rFonts w:ascii="Courier New" w:hAnsi="Courier New" w:cs="Courier New"/>
          <w:sz w:val="20"/>
        </w:rPr>
      </w:pPr>
    </w:p>
    <w:sectPr w:rsidR="00B10568" w:rsidRPr="00750D1B">
      <w:headerReference w:type="default" r:id="rId11"/>
      <w:footerReference w:type="default" r:id="rId12"/>
      <w:type w:val="continuous"/>
      <w:pgSz w:w="11907" w:h="16840" w:code="9"/>
      <w:pgMar w:top="1304" w:right="3062" w:bottom="1134" w:left="1531" w:header="680" w:footer="737"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e" w:initials="A">
    <w:p w14:paraId="3EBB7B5F" w14:textId="5AFFCCC1" w:rsidR="002C5D62" w:rsidRDefault="002C5D62">
      <w:pPr>
        <w:pStyle w:val="Testocommento"/>
      </w:pPr>
      <w:r>
        <w:rPr>
          <w:rStyle w:val="Rimandocommento"/>
        </w:rPr>
        <w:annotationRef/>
      </w:r>
      <w:r>
        <w:t>Inserisci dati o togliere</w:t>
      </w:r>
    </w:p>
  </w:comment>
  <w:comment w:id="4" w:author="Autore" w:initials="A">
    <w:p w14:paraId="225EFE21" w14:textId="7567D21D" w:rsidR="002C5D62" w:rsidRDefault="002C5D62">
      <w:pPr>
        <w:pStyle w:val="Testocommento"/>
      </w:pPr>
      <w:r>
        <w:rPr>
          <w:rStyle w:val="Rimandocommento"/>
        </w:rPr>
        <w:annotationRef/>
      </w:r>
      <w:r>
        <w:t>Inserire dati determina approvazione bando</w:t>
      </w:r>
    </w:p>
  </w:comment>
  <w:comment w:id="5" w:author="Autore" w:initials="A">
    <w:p w14:paraId="2AF4ABBB" w14:textId="6952E01A" w:rsidR="002C5D62" w:rsidRDefault="002C5D62">
      <w:pPr>
        <w:pStyle w:val="Testocommento"/>
      </w:pPr>
      <w:r>
        <w:rPr>
          <w:rStyle w:val="Rimandocommento"/>
        </w:rPr>
        <w:annotationRef/>
      </w:r>
      <w:r>
        <w:t>Inserire data di pubblicazione del bando</w:t>
      </w:r>
    </w:p>
  </w:comment>
  <w:comment w:id="6" w:author="Autore" w:initials="A">
    <w:p w14:paraId="2B6C37DD" w14:textId="2EE45BEF" w:rsidR="002C5D62" w:rsidRDefault="002C5D62">
      <w:pPr>
        <w:pStyle w:val="Testocommento"/>
      </w:pPr>
      <w:r>
        <w:rPr>
          <w:rStyle w:val="Rimandocommento"/>
        </w:rPr>
        <w:annotationRef/>
      </w:r>
      <w:r>
        <w:t>Inserire data di scadenza del bando</w:t>
      </w:r>
    </w:p>
  </w:comment>
  <w:comment w:id="7" w:author="Autore" w:initials="A">
    <w:p w14:paraId="019BF700" w14:textId="2D08A53B" w:rsidR="007C0684" w:rsidRDefault="007C0684">
      <w:pPr>
        <w:pStyle w:val="Testocommento"/>
      </w:pPr>
      <w:r>
        <w:rPr>
          <w:rStyle w:val="Rimandocommento"/>
        </w:rPr>
        <w:annotationRef/>
      </w:r>
      <w:r>
        <w:t xml:space="preserve">Lo schema di atto </w:t>
      </w:r>
      <w:r w:rsidR="00072D47">
        <w:t>è stato approvato con il bando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BB7B5F" w15:done="1"/>
  <w15:commentEx w15:paraId="225EFE21" w15:done="0"/>
  <w15:commentEx w15:paraId="2AF4ABBB" w15:done="0"/>
  <w15:commentEx w15:paraId="2B6C37DD" w15:done="0"/>
  <w15:commentEx w15:paraId="019BF7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BB7B5F" w16cid:durableId="28A1D00B"/>
  <w16cid:commentId w16cid:paraId="225EFE21" w16cid:durableId="28A1D04E"/>
  <w16cid:commentId w16cid:paraId="2AF4ABBB" w16cid:durableId="28A1D064"/>
  <w16cid:commentId w16cid:paraId="2B6C37DD" w16cid:durableId="28A1D071"/>
  <w16cid:commentId w16cid:paraId="019BF700" w16cid:durableId="287C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688A" w14:textId="77777777" w:rsidR="00F37AFC" w:rsidRDefault="00F37AFC">
      <w:r>
        <w:separator/>
      </w:r>
    </w:p>
  </w:endnote>
  <w:endnote w:type="continuationSeparator" w:id="0">
    <w:p w14:paraId="2938D62A" w14:textId="77777777" w:rsidR="00F37AFC" w:rsidRDefault="00F3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6AB5" w14:textId="77777777" w:rsidR="003A6834" w:rsidRDefault="003A6834">
    <w:pPr>
      <w:pStyle w:val="Pidipagina"/>
      <w:spacing w:line="240" w:lineRule="auto"/>
      <w:jc w:val="cente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436442">
      <w:rPr>
        <w:rStyle w:val="Numeropagina"/>
        <w:noProof/>
      </w:rPr>
      <w:t>18</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89EB8" w14:textId="77777777" w:rsidR="00F37AFC" w:rsidRDefault="00F37AFC">
      <w:r>
        <w:separator/>
      </w:r>
    </w:p>
  </w:footnote>
  <w:footnote w:type="continuationSeparator" w:id="0">
    <w:p w14:paraId="69B5C63E" w14:textId="77777777" w:rsidR="00F37AFC" w:rsidRDefault="00F3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E422" w14:textId="77777777" w:rsidR="003A6834" w:rsidRDefault="00EC091D">
    <w:pPr>
      <w:pStyle w:val="Intestazione"/>
      <w:ind w:right="170"/>
    </w:pPr>
    <w:r>
      <w:rPr>
        <w:noProof/>
      </w:rPr>
      <mc:AlternateContent>
        <mc:Choice Requires="wps">
          <w:drawing>
            <wp:anchor distT="0" distB="0" distL="114300" distR="114300" simplePos="0" relativeHeight="251669504" behindDoc="0" locked="0" layoutInCell="0" allowOverlap="1" wp14:anchorId="5127BA91" wp14:editId="7C2D240A">
              <wp:simplePos x="0" y="0"/>
              <wp:positionH relativeFrom="page">
                <wp:posOffset>5669280</wp:posOffset>
              </wp:positionH>
              <wp:positionV relativeFrom="paragraph">
                <wp:posOffset>-431165</wp:posOffset>
              </wp:positionV>
              <wp:extent cx="635" cy="10699115"/>
              <wp:effectExtent l="0" t="0" r="12065" b="6985"/>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0699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EA0A" id="Line 2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4pt,-33.95pt" to="446.4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" o:allowincell="f" strokeweight=".25pt">
              <o:lock v:ext="edit" shapetype="f"/>
              <w10:wrap anchorx="page"/>
            </v:line>
          </w:pict>
        </mc:Fallback>
      </mc:AlternateContent>
    </w:r>
    <w:r>
      <w:rPr>
        <w:noProof/>
      </w:rPr>
      <mc:AlternateContent>
        <mc:Choice Requires="wps">
          <w:drawing>
            <wp:anchor distT="0" distB="0" distL="114300" distR="114300" simplePos="0" relativeHeight="251668480" behindDoc="0" locked="0" layoutInCell="0" allowOverlap="1" wp14:anchorId="6ACC8BE4" wp14:editId="441F9833">
              <wp:simplePos x="0" y="0"/>
              <wp:positionH relativeFrom="page">
                <wp:posOffset>914400</wp:posOffset>
              </wp:positionH>
              <wp:positionV relativeFrom="page">
                <wp:posOffset>-91440</wp:posOffset>
              </wp:positionV>
              <wp:extent cx="635" cy="10808335"/>
              <wp:effectExtent l="0" t="0" r="12065" b="12065"/>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0808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9195" id="Line 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pt" to="72.05pt,8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" o:allowincell="f" strokeweight=".25pt">
              <o:lock v:ext="edit" shapetype="f"/>
              <w10:wrap anchorx="page" anchory="page"/>
            </v:line>
          </w:pict>
        </mc:Fallback>
      </mc:AlternateContent>
    </w:r>
    <w:r>
      <w:rPr>
        <w:noProof/>
      </w:rPr>
      <mc:AlternateContent>
        <mc:Choice Requires="wps">
          <w:drawing>
            <wp:anchor distT="0" distB="0" distL="114300" distR="114300" simplePos="0" relativeHeight="251643904" behindDoc="0" locked="0" layoutInCell="0" allowOverlap="1" wp14:anchorId="0B1EA570" wp14:editId="31BD630D">
              <wp:simplePos x="0" y="0"/>
              <wp:positionH relativeFrom="page">
                <wp:posOffset>0</wp:posOffset>
              </wp:positionH>
              <wp:positionV relativeFrom="paragraph">
                <wp:posOffset>1097915</wp:posOffset>
              </wp:positionV>
              <wp:extent cx="7498715" cy="635"/>
              <wp:effectExtent l="0" t="0" r="0" b="0"/>
              <wp:wrapNone/>
              <wp:docPr id="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91A8" id="Line 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86.45pt" to="590.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" o:allowincell="f" strokeweight=".25pt">
              <o:lock v:ext="edit" shapetype="f"/>
              <w10:wrap anchorx="page"/>
            </v:line>
          </w:pict>
        </mc:Fallback>
      </mc:AlternateContent>
    </w:r>
    <w:r>
      <w:rPr>
        <w:noProof/>
      </w:rPr>
      <mc:AlternateContent>
        <mc:Choice Requires="wps">
          <w:drawing>
            <wp:anchor distT="0" distB="0" distL="114300" distR="114300" simplePos="0" relativeHeight="251644928" behindDoc="0" locked="0" layoutInCell="0" allowOverlap="1" wp14:anchorId="498DA763" wp14:editId="5A5B6D9C">
              <wp:simplePos x="0" y="0"/>
              <wp:positionH relativeFrom="page">
                <wp:posOffset>0</wp:posOffset>
              </wp:positionH>
              <wp:positionV relativeFrom="paragraph">
                <wp:posOffset>1457960</wp:posOffset>
              </wp:positionV>
              <wp:extent cx="7498715" cy="635"/>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0FCD4" id="Line 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14.8pt" to="590.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45952" behindDoc="0" locked="0" layoutInCell="0" allowOverlap="1" wp14:anchorId="0088E20D" wp14:editId="1E54C12D">
              <wp:simplePos x="0" y="0"/>
              <wp:positionH relativeFrom="page">
                <wp:posOffset>0</wp:posOffset>
              </wp:positionH>
              <wp:positionV relativeFrom="paragraph">
                <wp:posOffset>1818005</wp:posOffset>
              </wp:positionV>
              <wp:extent cx="7498715" cy="635"/>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7C33C" id="Line 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43.15pt" to="590.4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46976" behindDoc="0" locked="0" layoutInCell="0" allowOverlap="1" wp14:anchorId="34839485" wp14:editId="36E587FF">
              <wp:simplePos x="0" y="0"/>
              <wp:positionH relativeFrom="page">
                <wp:posOffset>0</wp:posOffset>
              </wp:positionH>
              <wp:positionV relativeFrom="paragraph">
                <wp:posOffset>2178050</wp:posOffset>
              </wp:positionV>
              <wp:extent cx="7498715" cy="635"/>
              <wp:effectExtent l="0" t="0" r="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A65E" id="Line 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71.5pt" to="590.4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48000" behindDoc="0" locked="0" layoutInCell="0" allowOverlap="1" wp14:anchorId="1E9F2362" wp14:editId="5A1D2B62">
              <wp:simplePos x="0" y="0"/>
              <wp:positionH relativeFrom="page">
                <wp:posOffset>0</wp:posOffset>
              </wp:positionH>
              <wp:positionV relativeFrom="paragraph">
                <wp:posOffset>2538095</wp:posOffset>
              </wp:positionV>
              <wp:extent cx="7498715" cy="635"/>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D464" id="Line 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99.85pt" to="590.4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49024" behindDoc="0" locked="0" layoutInCell="0" allowOverlap="1" wp14:anchorId="2C164511" wp14:editId="6D645751">
              <wp:simplePos x="0" y="0"/>
              <wp:positionH relativeFrom="page">
                <wp:posOffset>0</wp:posOffset>
              </wp:positionH>
              <wp:positionV relativeFrom="paragraph">
                <wp:posOffset>2898140</wp:posOffset>
              </wp:positionV>
              <wp:extent cx="7498715" cy="635"/>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1D06" id="Line 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28.2pt" to="590.4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50048" behindDoc="0" locked="0" layoutInCell="0" allowOverlap="1" wp14:anchorId="3D76BCD5" wp14:editId="0F36FB58">
              <wp:simplePos x="0" y="0"/>
              <wp:positionH relativeFrom="page">
                <wp:posOffset>0</wp:posOffset>
              </wp:positionH>
              <wp:positionV relativeFrom="paragraph">
                <wp:posOffset>3258185</wp:posOffset>
              </wp:positionV>
              <wp:extent cx="7498715" cy="635"/>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8009" id="Line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56.55pt" to="590.45pt,2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51072" behindDoc="0" locked="0" layoutInCell="0" allowOverlap="1" wp14:anchorId="4B5508C7" wp14:editId="183EA1C6">
              <wp:simplePos x="0" y="0"/>
              <wp:positionH relativeFrom="page">
                <wp:posOffset>0</wp:posOffset>
              </wp:positionH>
              <wp:positionV relativeFrom="paragraph">
                <wp:posOffset>3618230</wp:posOffset>
              </wp:positionV>
              <wp:extent cx="7498715" cy="635"/>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C518" id="Line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4.9pt" to="590.45pt,2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2096" behindDoc="0" locked="0" layoutInCell="0" allowOverlap="1" wp14:anchorId="35D0D67D" wp14:editId="27C13DAC">
              <wp:simplePos x="0" y="0"/>
              <wp:positionH relativeFrom="page">
                <wp:posOffset>0</wp:posOffset>
              </wp:positionH>
              <wp:positionV relativeFrom="paragraph">
                <wp:posOffset>3978275</wp:posOffset>
              </wp:positionV>
              <wp:extent cx="7498715" cy="635"/>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562C7"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13.25pt" to="590.4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3120" behindDoc="0" locked="0" layoutInCell="0" allowOverlap="1" wp14:anchorId="3B67B52B" wp14:editId="149E099E">
              <wp:simplePos x="0" y="0"/>
              <wp:positionH relativeFrom="page">
                <wp:posOffset>0</wp:posOffset>
              </wp:positionH>
              <wp:positionV relativeFrom="paragraph">
                <wp:posOffset>4338320</wp:posOffset>
              </wp:positionV>
              <wp:extent cx="7498715" cy="635"/>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8D83F" id="Line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41.6pt" to="590.45pt,3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71552" behindDoc="0" locked="0" layoutInCell="0" allowOverlap="1" wp14:anchorId="0DE3A175" wp14:editId="70B5BBAD">
              <wp:simplePos x="0" y="0"/>
              <wp:positionH relativeFrom="page">
                <wp:posOffset>0</wp:posOffset>
              </wp:positionH>
              <wp:positionV relativeFrom="paragraph">
                <wp:posOffset>737870</wp:posOffset>
              </wp:positionV>
              <wp:extent cx="74987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A6E1" id="Line 2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8.1pt" to="590.4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4144" behindDoc="0" locked="0" layoutInCell="0" allowOverlap="1" wp14:anchorId="06EDC234" wp14:editId="6A3FFD29">
              <wp:simplePos x="0" y="0"/>
              <wp:positionH relativeFrom="page">
                <wp:posOffset>0</wp:posOffset>
              </wp:positionH>
              <wp:positionV relativeFrom="paragraph">
                <wp:posOffset>4680585</wp:posOffset>
              </wp:positionV>
              <wp:extent cx="7498715" cy="635"/>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B756" id="Line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68.55pt" to="590.45pt,3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70528" behindDoc="0" locked="0" layoutInCell="0" allowOverlap="1" wp14:anchorId="33DFF78B" wp14:editId="32286DAF">
              <wp:simplePos x="0" y="0"/>
              <wp:positionH relativeFrom="page">
                <wp:posOffset>0</wp:posOffset>
              </wp:positionH>
              <wp:positionV relativeFrom="paragraph">
                <wp:posOffset>9361170</wp:posOffset>
              </wp:positionV>
              <wp:extent cx="7498715" cy="635"/>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3912" id="Line 2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37.1pt" to="590.45pt,7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" o:allowincell="f" strokeweight=".25pt">
              <o:lock v:ext="edit" shapetype="f"/>
              <w10:wrap anchorx="page"/>
            </v:line>
          </w:pict>
        </mc:Fallback>
      </mc:AlternateContent>
    </w:r>
    <w:r>
      <w:rPr>
        <w:noProof/>
      </w:rPr>
      <mc:AlternateContent>
        <mc:Choice Requires="wps">
          <w:drawing>
            <wp:anchor distT="0" distB="0" distL="114300" distR="114300" simplePos="0" relativeHeight="251667456" behindDoc="0" locked="0" layoutInCell="0" allowOverlap="1" wp14:anchorId="5404926A" wp14:editId="4E71BD0E">
              <wp:simplePos x="0" y="0"/>
              <wp:positionH relativeFrom="page">
                <wp:posOffset>0</wp:posOffset>
              </wp:positionH>
              <wp:positionV relativeFrom="paragraph">
                <wp:posOffset>9001125</wp:posOffset>
              </wp:positionV>
              <wp:extent cx="7498715" cy="635"/>
              <wp:effectExtent l="0" t="0" r="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8B10" id="Line 2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08.75pt" to="590.45pt,7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66432" behindDoc="0" locked="0" layoutInCell="0" allowOverlap="1" wp14:anchorId="7C6EA609" wp14:editId="3BE4B350">
              <wp:simplePos x="0" y="0"/>
              <wp:positionH relativeFrom="page">
                <wp:posOffset>0</wp:posOffset>
              </wp:positionH>
              <wp:positionV relativeFrom="paragraph">
                <wp:posOffset>8641080</wp:posOffset>
              </wp:positionV>
              <wp:extent cx="7498715" cy="635"/>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FBD4" id="Line 2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80.4pt" to="590.45pt,6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65408" behindDoc="0" locked="0" layoutInCell="0" allowOverlap="1" wp14:anchorId="4FBFCA45" wp14:editId="0BBF9A7A">
              <wp:simplePos x="0" y="0"/>
              <wp:positionH relativeFrom="page">
                <wp:posOffset>0</wp:posOffset>
              </wp:positionH>
              <wp:positionV relativeFrom="paragraph">
                <wp:posOffset>7920990</wp:posOffset>
              </wp:positionV>
              <wp:extent cx="7498715" cy="635"/>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6E4A1" id="Line 2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" o:allowincell="f" strokeweight=".25pt">
              <o:lock v:ext="edit" shapetype="f"/>
              <w10:wrap anchorx="page"/>
            </v:line>
          </w:pict>
        </mc:Fallback>
      </mc:AlternateContent>
    </w:r>
    <w:r>
      <w:rPr>
        <w:noProof/>
      </w:rPr>
      <mc:AlternateContent>
        <mc:Choice Requires="wps">
          <w:drawing>
            <wp:anchor distT="0" distB="0" distL="114300" distR="114300" simplePos="0" relativeHeight="251664384" behindDoc="0" locked="0" layoutInCell="0" allowOverlap="1" wp14:anchorId="5095F2E4" wp14:editId="2393F3FD">
              <wp:simplePos x="0" y="0"/>
              <wp:positionH relativeFrom="page">
                <wp:posOffset>0</wp:posOffset>
              </wp:positionH>
              <wp:positionV relativeFrom="paragraph">
                <wp:posOffset>8281035</wp:posOffset>
              </wp:positionV>
              <wp:extent cx="7498715" cy="635"/>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A005" id="Line 2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52.05pt" to="590.45pt,6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63360" behindDoc="0" locked="0" layoutInCell="0" allowOverlap="1" wp14:anchorId="7E03FE9B" wp14:editId="7A4B8E5F">
              <wp:simplePos x="0" y="0"/>
              <wp:positionH relativeFrom="page">
                <wp:posOffset>0</wp:posOffset>
              </wp:positionH>
              <wp:positionV relativeFrom="paragraph">
                <wp:posOffset>7920990</wp:posOffset>
              </wp:positionV>
              <wp:extent cx="7498715" cy="635"/>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1938" id="Line 2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" o:allowincell="f" strokecolor="silver" strokeweight=".25pt">
              <o:lock v:ext="edit" shapetype="f"/>
              <w10:wrap anchorx="page"/>
            </v:line>
          </w:pict>
        </mc:Fallback>
      </mc:AlternateContent>
    </w:r>
    <w:r>
      <w:rPr>
        <w:noProof/>
      </w:rPr>
      <mc:AlternateContent>
        <mc:Choice Requires="wps">
          <w:drawing>
            <wp:anchor distT="0" distB="0" distL="114300" distR="114300" simplePos="0" relativeHeight="251662336" behindDoc="0" locked="0" layoutInCell="0" allowOverlap="1" wp14:anchorId="3FA1BB56" wp14:editId="3A9CB094">
              <wp:simplePos x="0" y="0"/>
              <wp:positionH relativeFrom="page">
                <wp:posOffset>0</wp:posOffset>
              </wp:positionH>
              <wp:positionV relativeFrom="paragraph">
                <wp:posOffset>7560945</wp:posOffset>
              </wp:positionV>
              <wp:extent cx="7498715" cy="635"/>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1291" id="Line 1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95.35pt" to="590.45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61312" behindDoc="0" locked="0" layoutInCell="0" allowOverlap="1" wp14:anchorId="282EEB8B" wp14:editId="2B0EFBCE">
              <wp:simplePos x="0" y="0"/>
              <wp:positionH relativeFrom="page">
                <wp:posOffset>0</wp:posOffset>
              </wp:positionH>
              <wp:positionV relativeFrom="paragraph">
                <wp:posOffset>7200900</wp:posOffset>
              </wp:positionV>
              <wp:extent cx="7498715" cy="635"/>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AF0D" id="Line 1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67pt" to="590.4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" o:allowincell="f" strokeweight=".25pt">
              <o:lock v:ext="edit" shapetype="f"/>
              <w10:wrap anchorx="page"/>
            </v:line>
          </w:pict>
        </mc:Fallback>
      </mc:AlternateContent>
    </w:r>
    <w:r>
      <w:rPr>
        <w:noProof/>
      </w:rPr>
      <mc:AlternateContent>
        <mc:Choice Requires="wps">
          <w:drawing>
            <wp:anchor distT="0" distB="0" distL="114300" distR="114300" simplePos="0" relativeHeight="251660288" behindDoc="0" locked="0" layoutInCell="0" allowOverlap="1" wp14:anchorId="78DECC2C" wp14:editId="164BB8FC">
              <wp:simplePos x="0" y="0"/>
              <wp:positionH relativeFrom="page">
                <wp:posOffset>0</wp:posOffset>
              </wp:positionH>
              <wp:positionV relativeFrom="paragraph">
                <wp:posOffset>6840855</wp:posOffset>
              </wp:positionV>
              <wp:extent cx="7498715" cy="63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E8C4" id="Line 1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38.65pt" to="590.45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" o:allowincell="f" strokeweight=".25pt">
              <o:lock v:ext="edit" shapetype="f"/>
              <w10:wrap anchorx="page"/>
            </v:line>
          </w:pict>
        </mc:Fallback>
      </mc:AlternateContent>
    </w:r>
    <w:r>
      <w:rPr>
        <w:noProof/>
      </w:rPr>
      <mc:AlternateContent>
        <mc:Choice Requires="wps">
          <w:drawing>
            <wp:anchor distT="0" distB="0" distL="114300" distR="114300" simplePos="0" relativeHeight="251659264" behindDoc="0" locked="0" layoutInCell="0" allowOverlap="1" wp14:anchorId="72045EE8" wp14:editId="2CB9CF70">
              <wp:simplePos x="0" y="0"/>
              <wp:positionH relativeFrom="page">
                <wp:posOffset>0</wp:posOffset>
              </wp:positionH>
              <wp:positionV relativeFrom="paragraph">
                <wp:posOffset>6480810</wp:posOffset>
              </wp:positionV>
              <wp:extent cx="7498715" cy="635"/>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ED3B"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10.3pt" to="590.45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8240" behindDoc="0" locked="0" layoutInCell="0" allowOverlap="1" wp14:anchorId="6F57B78D" wp14:editId="1329A173">
              <wp:simplePos x="0" y="0"/>
              <wp:positionH relativeFrom="page">
                <wp:posOffset>0</wp:posOffset>
              </wp:positionH>
              <wp:positionV relativeFrom="paragraph">
                <wp:posOffset>6120765</wp:posOffset>
              </wp:positionV>
              <wp:extent cx="7498715" cy="635"/>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F09C" id="Line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81.95pt" to="590.4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7216" behindDoc="0" locked="0" layoutInCell="0" allowOverlap="1" wp14:anchorId="3F236AC1" wp14:editId="4CC34DDF">
              <wp:simplePos x="0" y="0"/>
              <wp:positionH relativeFrom="page">
                <wp:posOffset>0</wp:posOffset>
              </wp:positionH>
              <wp:positionV relativeFrom="paragraph">
                <wp:posOffset>5760720</wp:posOffset>
              </wp:positionV>
              <wp:extent cx="7498715" cy="635"/>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A39A" id="Lin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53.6pt" to="590.4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6192" behindDoc="0" locked="0" layoutInCell="0" allowOverlap="1" wp14:anchorId="7B8F4318" wp14:editId="420DDCD1">
              <wp:simplePos x="0" y="0"/>
              <wp:positionH relativeFrom="page">
                <wp:posOffset>0</wp:posOffset>
              </wp:positionH>
              <wp:positionV relativeFrom="paragraph">
                <wp:posOffset>5400675</wp:posOffset>
              </wp:positionV>
              <wp:extent cx="7498715" cy="635"/>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782B0"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25.25pt" to="590.45pt,4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" o:allowincell="f" strokeweight=".25pt">
              <o:lock v:ext="edit" shapetype="f"/>
              <w10:wrap anchorx="page"/>
            </v:line>
          </w:pict>
        </mc:Fallback>
      </mc:AlternateContent>
    </w:r>
    <w:r>
      <w:rPr>
        <w:noProof/>
      </w:rPr>
      <mc:AlternateContent>
        <mc:Choice Requires="wps">
          <w:drawing>
            <wp:anchor distT="0" distB="0" distL="114300" distR="114300" simplePos="0" relativeHeight="251655168" behindDoc="0" locked="0" layoutInCell="0" allowOverlap="1" wp14:anchorId="28DD0363" wp14:editId="41D7AF0D">
              <wp:simplePos x="0" y="0"/>
              <wp:positionH relativeFrom="page">
                <wp:posOffset>0</wp:posOffset>
              </wp:positionH>
              <wp:positionV relativeFrom="paragraph">
                <wp:posOffset>5040630</wp:posOffset>
              </wp:positionV>
              <wp:extent cx="7498715" cy="635"/>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D3B8C" id="Line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96.9pt" to="590.45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" o:allowincell="f" strokeweight=".25pt">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86E"/>
    <w:multiLevelType w:val="hybridMultilevel"/>
    <w:tmpl w:val="1264F5AC"/>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730BB"/>
    <w:multiLevelType w:val="hybridMultilevel"/>
    <w:tmpl w:val="812C1DA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6DA6DDF"/>
    <w:multiLevelType w:val="hybridMultilevel"/>
    <w:tmpl w:val="C5DAE3B6"/>
    <w:lvl w:ilvl="0" w:tplc="D67840D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9906AF1"/>
    <w:multiLevelType w:val="hybridMultilevel"/>
    <w:tmpl w:val="00B2F9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1212A"/>
    <w:multiLevelType w:val="singleLevel"/>
    <w:tmpl w:val="877E7A88"/>
    <w:lvl w:ilvl="0">
      <w:start w:val="1"/>
      <w:numFmt w:val="lowerLetter"/>
      <w:lvlText w:val="%1)"/>
      <w:lvlJc w:val="left"/>
      <w:pPr>
        <w:tabs>
          <w:tab w:val="num" w:pos="360"/>
        </w:tabs>
        <w:ind w:left="360" w:hanging="360"/>
      </w:pPr>
      <w:rPr>
        <w:rFonts w:hint="default"/>
      </w:rPr>
    </w:lvl>
  </w:abstractNum>
  <w:abstractNum w:abstractNumId="5" w15:restartNumberingAfterBreak="0">
    <w:nsid w:val="1B4975D5"/>
    <w:multiLevelType w:val="hybridMultilevel"/>
    <w:tmpl w:val="62AE30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D5C4F"/>
    <w:multiLevelType w:val="hybridMultilevel"/>
    <w:tmpl w:val="351C00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4E7B37"/>
    <w:multiLevelType w:val="hybridMultilevel"/>
    <w:tmpl w:val="3E2A5572"/>
    <w:lvl w:ilvl="0" w:tplc="0410000B">
      <w:start w:val="1"/>
      <w:numFmt w:val="bullet"/>
      <w:lvlText w:val=""/>
      <w:lvlJc w:val="left"/>
      <w:pPr>
        <w:tabs>
          <w:tab w:val="num" w:pos="720"/>
        </w:tabs>
        <w:ind w:left="720" w:hanging="360"/>
      </w:pPr>
      <w:rPr>
        <w:rFonts w:ascii="Wingdings" w:hAnsi="Wingdings" w:hint="default"/>
      </w:rPr>
    </w:lvl>
    <w:lvl w:ilvl="1" w:tplc="BC7A38BC">
      <w:start w:val="1"/>
      <w:numFmt w:val="bullet"/>
      <w:lvlText w:val="-"/>
      <w:lvlJc w:val="left"/>
      <w:pPr>
        <w:ind w:left="777" w:hanging="360"/>
      </w:pPr>
      <w:rPr>
        <w:rFonts w:ascii="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3565B"/>
    <w:multiLevelType w:val="multilevel"/>
    <w:tmpl w:val="906058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83A83"/>
    <w:multiLevelType w:val="hybridMultilevel"/>
    <w:tmpl w:val="4366EE4E"/>
    <w:lvl w:ilvl="0" w:tplc="BC7A38BC">
      <w:start w:val="1"/>
      <w:numFmt w:val="bullet"/>
      <w:lvlText w:val="-"/>
      <w:lvlJc w:val="left"/>
      <w:pPr>
        <w:tabs>
          <w:tab w:val="num" w:pos="777"/>
        </w:tabs>
        <w:ind w:left="777" w:hanging="360"/>
      </w:pPr>
      <w:rPr>
        <w:rFonts w:ascii="Times New Roman" w:hAnsi="Times New Roman" w:cs="Times New Roman" w:hint="default"/>
      </w:rPr>
    </w:lvl>
    <w:lvl w:ilvl="1" w:tplc="0410000D">
      <w:start w:val="1"/>
      <w:numFmt w:val="bullet"/>
      <w:lvlText w:val=""/>
      <w:lvlJc w:val="left"/>
      <w:pPr>
        <w:tabs>
          <w:tab w:val="num" w:pos="1497"/>
        </w:tabs>
        <w:ind w:left="1497" w:hanging="360"/>
      </w:pPr>
      <w:rPr>
        <w:rFonts w:ascii="Wingdings" w:hAnsi="Wingdings" w:hint="default"/>
      </w:rPr>
    </w:lvl>
    <w:lvl w:ilvl="2" w:tplc="DCAAF26A">
      <w:numFmt w:val="bullet"/>
      <w:lvlText w:val="-"/>
      <w:lvlJc w:val="left"/>
      <w:pPr>
        <w:tabs>
          <w:tab w:val="num" w:pos="2397"/>
        </w:tabs>
        <w:ind w:left="2397" w:hanging="360"/>
      </w:pPr>
      <w:rPr>
        <w:rFonts w:ascii="Arial" w:eastAsia="Times New Roman" w:hAnsi="Arial" w:cs="Arial" w:hint="default"/>
      </w:rPr>
    </w:lvl>
    <w:lvl w:ilvl="3" w:tplc="0410000F" w:tentative="1">
      <w:start w:val="1"/>
      <w:numFmt w:val="decimal"/>
      <w:lvlText w:val="%4."/>
      <w:lvlJc w:val="left"/>
      <w:pPr>
        <w:tabs>
          <w:tab w:val="num" w:pos="2937"/>
        </w:tabs>
        <w:ind w:left="2937" w:hanging="360"/>
      </w:pPr>
    </w:lvl>
    <w:lvl w:ilvl="4" w:tplc="04100019" w:tentative="1">
      <w:start w:val="1"/>
      <w:numFmt w:val="lowerLetter"/>
      <w:lvlText w:val="%5."/>
      <w:lvlJc w:val="left"/>
      <w:pPr>
        <w:tabs>
          <w:tab w:val="num" w:pos="3657"/>
        </w:tabs>
        <w:ind w:left="3657" w:hanging="360"/>
      </w:pPr>
    </w:lvl>
    <w:lvl w:ilvl="5" w:tplc="0410001B" w:tentative="1">
      <w:start w:val="1"/>
      <w:numFmt w:val="lowerRoman"/>
      <w:lvlText w:val="%6."/>
      <w:lvlJc w:val="right"/>
      <w:pPr>
        <w:tabs>
          <w:tab w:val="num" w:pos="4377"/>
        </w:tabs>
        <w:ind w:left="4377" w:hanging="180"/>
      </w:pPr>
    </w:lvl>
    <w:lvl w:ilvl="6" w:tplc="0410000F" w:tentative="1">
      <w:start w:val="1"/>
      <w:numFmt w:val="decimal"/>
      <w:lvlText w:val="%7."/>
      <w:lvlJc w:val="left"/>
      <w:pPr>
        <w:tabs>
          <w:tab w:val="num" w:pos="5097"/>
        </w:tabs>
        <w:ind w:left="5097" w:hanging="360"/>
      </w:pPr>
    </w:lvl>
    <w:lvl w:ilvl="7" w:tplc="04100019" w:tentative="1">
      <w:start w:val="1"/>
      <w:numFmt w:val="lowerLetter"/>
      <w:lvlText w:val="%8."/>
      <w:lvlJc w:val="left"/>
      <w:pPr>
        <w:tabs>
          <w:tab w:val="num" w:pos="5817"/>
        </w:tabs>
        <w:ind w:left="5817" w:hanging="360"/>
      </w:pPr>
    </w:lvl>
    <w:lvl w:ilvl="8" w:tplc="0410001B" w:tentative="1">
      <w:start w:val="1"/>
      <w:numFmt w:val="lowerRoman"/>
      <w:lvlText w:val="%9."/>
      <w:lvlJc w:val="right"/>
      <w:pPr>
        <w:tabs>
          <w:tab w:val="num" w:pos="6537"/>
        </w:tabs>
        <w:ind w:left="6537" w:hanging="180"/>
      </w:pPr>
    </w:lvl>
  </w:abstractNum>
  <w:abstractNum w:abstractNumId="10" w15:restartNumberingAfterBreak="1">
    <w:nsid w:val="368A13E8"/>
    <w:multiLevelType w:val="hybridMultilevel"/>
    <w:tmpl w:val="B2028164"/>
    <w:lvl w:ilvl="0" w:tplc="D67840D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797609C"/>
    <w:multiLevelType w:val="singleLevel"/>
    <w:tmpl w:val="10A84EC6"/>
    <w:lvl w:ilvl="0">
      <w:numFmt w:val="bullet"/>
      <w:lvlText w:val="-"/>
      <w:lvlJc w:val="left"/>
      <w:pPr>
        <w:tabs>
          <w:tab w:val="num" w:pos="360"/>
        </w:tabs>
        <w:ind w:left="360" w:hanging="360"/>
      </w:pPr>
      <w:rPr>
        <w:rFonts w:hint="default"/>
      </w:rPr>
    </w:lvl>
  </w:abstractNum>
  <w:abstractNum w:abstractNumId="12" w15:restartNumberingAfterBreak="1">
    <w:nsid w:val="37D35D7B"/>
    <w:multiLevelType w:val="hybridMultilevel"/>
    <w:tmpl w:val="6A9AF42C"/>
    <w:lvl w:ilvl="0" w:tplc="0410000B">
      <w:start w:val="1"/>
      <w:numFmt w:val="bullet"/>
      <w:lvlText w:val=""/>
      <w:lvlJc w:val="left"/>
      <w:pPr>
        <w:tabs>
          <w:tab w:val="num" w:pos="720"/>
        </w:tabs>
        <w:ind w:left="720" w:hanging="360"/>
      </w:pPr>
      <w:rPr>
        <w:rFonts w:ascii="Wingdings" w:hAnsi="Wingdings" w:hint="default"/>
      </w:rPr>
    </w:lvl>
    <w:lvl w:ilvl="1" w:tplc="0410000D">
      <w:start w:val="1"/>
      <w:numFmt w:val="bullet"/>
      <w:lvlText w:val=""/>
      <w:lvlJc w:val="left"/>
      <w:pPr>
        <w:tabs>
          <w:tab w:val="num" w:pos="1440"/>
        </w:tabs>
        <w:ind w:left="1440" w:hanging="360"/>
      </w:pPr>
      <w:rPr>
        <w:rFonts w:ascii="Wingdings" w:hAnsi="Wingdings" w:hint="default"/>
      </w:rPr>
    </w:lvl>
    <w:lvl w:ilvl="2" w:tplc="DCAAF26A">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1">
    <w:nsid w:val="3AA63963"/>
    <w:multiLevelType w:val="hybridMultilevel"/>
    <w:tmpl w:val="6A0A5DFE"/>
    <w:lvl w:ilvl="0" w:tplc="E91C7392">
      <w:start w:val="1"/>
      <w:numFmt w:val="decimal"/>
      <w:lvlText w:val="%1."/>
      <w:lvlJc w:val="left"/>
      <w:pPr>
        <w:tabs>
          <w:tab w:val="num" w:pos="720"/>
        </w:tabs>
        <w:ind w:left="720" w:hanging="360"/>
      </w:pPr>
      <w:rPr>
        <w:rFonts w:hint="default"/>
      </w:rPr>
    </w:lvl>
    <w:lvl w:ilvl="1" w:tplc="0410000B">
      <w:start w:val="1"/>
      <w:numFmt w:val="bullet"/>
      <w:lvlText w:val=""/>
      <w:lvlJc w:val="left"/>
      <w:pPr>
        <w:tabs>
          <w:tab w:val="num" w:pos="1440"/>
        </w:tabs>
        <w:ind w:left="1440" w:hanging="360"/>
      </w:pPr>
      <w:rPr>
        <w:rFonts w:ascii="Wingdings" w:hAnsi="Wingdings" w:hint="default"/>
      </w:rPr>
    </w:lvl>
    <w:lvl w:ilvl="2" w:tplc="8B2EDC88">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0AA7BCC"/>
    <w:multiLevelType w:val="hybridMultilevel"/>
    <w:tmpl w:val="44C6D2F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36E153E"/>
    <w:multiLevelType w:val="hybridMultilevel"/>
    <w:tmpl w:val="5F92BDA2"/>
    <w:lvl w:ilvl="0" w:tplc="04100001">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D6162"/>
    <w:multiLevelType w:val="hybridMultilevel"/>
    <w:tmpl w:val="96E699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7C4B9F"/>
    <w:multiLevelType w:val="hybridMultilevel"/>
    <w:tmpl w:val="AB4ACADA"/>
    <w:lvl w:ilvl="0" w:tplc="04100019">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8" w15:restartNumberingAfterBreak="0">
    <w:nsid w:val="79B311B4"/>
    <w:multiLevelType w:val="hybridMultilevel"/>
    <w:tmpl w:val="D3503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7E1A71DB"/>
    <w:multiLevelType w:val="hybridMultilevel"/>
    <w:tmpl w:val="1702052E"/>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38911351">
    <w:abstractNumId w:val="19"/>
  </w:num>
  <w:num w:numId="2" w16cid:durableId="1913658124">
    <w:abstractNumId w:val="12"/>
  </w:num>
  <w:num w:numId="3" w16cid:durableId="379209193">
    <w:abstractNumId w:val="10"/>
  </w:num>
  <w:num w:numId="4" w16cid:durableId="175660129">
    <w:abstractNumId w:val="13"/>
  </w:num>
  <w:num w:numId="5" w16cid:durableId="1167280758">
    <w:abstractNumId w:val="2"/>
  </w:num>
  <w:num w:numId="6" w16cid:durableId="455300070">
    <w:abstractNumId w:val="15"/>
  </w:num>
  <w:num w:numId="7" w16cid:durableId="163933673">
    <w:abstractNumId w:val="9"/>
  </w:num>
  <w:num w:numId="8" w16cid:durableId="507519681">
    <w:abstractNumId w:val="14"/>
  </w:num>
  <w:num w:numId="9" w16cid:durableId="103114142">
    <w:abstractNumId w:val="1"/>
  </w:num>
  <w:num w:numId="10" w16cid:durableId="868761576">
    <w:abstractNumId w:val="7"/>
  </w:num>
  <w:num w:numId="11" w16cid:durableId="372925595">
    <w:abstractNumId w:val="8"/>
  </w:num>
  <w:num w:numId="12" w16cid:durableId="2061323061">
    <w:abstractNumId w:val="5"/>
  </w:num>
  <w:num w:numId="13" w16cid:durableId="2008701634">
    <w:abstractNumId w:val="3"/>
  </w:num>
  <w:num w:numId="14" w16cid:durableId="312374421">
    <w:abstractNumId w:val="18"/>
  </w:num>
  <w:num w:numId="15" w16cid:durableId="1631546495">
    <w:abstractNumId w:val="6"/>
  </w:num>
  <w:num w:numId="16" w16cid:durableId="787313593">
    <w:abstractNumId w:val="17"/>
  </w:num>
  <w:num w:numId="17" w16cid:durableId="1160193024">
    <w:abstractNumId w:val="4"/>
  </w:num>
  <w:num w:numId="18" w16cid:durableId="256520729">
    <w:abstractNumId w:val="11"/>
  </w:num>
  <w:num w:numId="19" w16cid:durableId="1190142442">
    <w:abstractNumId w:val="0"/>
  </w:num>
  <w:num w:numId="20" w16cid:durableId="195501809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68"/>
    <w:rsid w:val="0002690E"/>
    <w:rsid w:val="00031B52"/>
    <w:rsid w:val="00032D7A"/>
    <w:rsid w:val="00035009"/>
    <w:rsid w:val="00072B1C"/>
    <w:rsid w:val="00072D47"/>
    <w:rsid w:val="000912CC"/>
    <w:rsid w:val="00091A0B"/>
    <w:rsid w:val="00093C1A"/>
    <w:rsid w:val="00095FAF"/>
    <w:rsid w:val="000E2FD7"/>
    <w:rsid w:val="000E4296"/>
    <w:rsid w:val="001310F0"/>
    <w:rsid w:val="0014725F"/>
    <w:rsid w:val="00160981"/>
    <w:rsid w:val="0016559B"/>
    <w:rsid w:val="00173528"/>
    <w:rsid w:val="00192AE7"/>
    <w:rsid w:val="001A23E7"/>
    <w:rsid w:val="001B1046"/>
    <w:rsid w:val="001C67FB"/>
    <w:rsid w:val="001F17CE"/>
    <w:rsid w:val="001F3FC5"/>
    <w:rsid w:val="00230BE3"/>
    <w:rsid w:val="002365CD"/>
    <w:rsid w:val="00257A31"/>
    <w:rsid w:val="00293C63"/>
    <w:rsid w:val="002970E6"/>
    <w:rsid w:val="002C5D62"/>
    <w:rsid w:val="003071D0"/>
    <w:rsid w:val="0038479C"/>
    <w:rsid w:val="00386D0B"/>
    <w:rsid w:val="003A24F5"/>
    <w:rsid w:val="003A6834"/>
    <w:rsid w:val="003A72F1"/>
    <w:rsid w:val="003E1C02"/>
    <w:rsid w:val="004016B5"/>
    <w:rsid w:val="00407E85"/>
    <w:rsid w:val="00423F77"/>
    <w:rsid w:val="00436442"/>
    <w:rsid w:val="00451216"/>
    <w:rsid w:val="0045121C"/>
    <w:rsid w:val="0045336A"/>
    <w:rsid w:val="00464A1B"/>
    <w:rsid w:val="00475012"/>
    <w:rsid w:val="004753CA"/>
    <w:rsid w:val="00486D2E"/>
    <w:rsid w:val="00496619"/>
    <w:rsid w:val="004F2E7E"/>
    <w:rsid w:val="00513299"/>
    <w:rsid w:val="0052037B"/>
    <w:rsid w:val="00562715"/>
    <w:rsid w:val="005640DE"/>
    <w:rsid w:val="005F05D5"/>
    <w:rsid w:val="005F7E3C"/>
    <w:rsid w:val="006571FF"/>
    <w:rsid w:val="006B1433"/>
    <w:rsid w:val="006C1C67"/>
    <w:rsid w:val="006C3AC9"/>
    <w:rsid w:val="006E00D3"/>
    <w:rsid w:val="006F45D2"/>
    <w:rsid w:val="007035AD"/>
    <w:rsid w:val="0070603E"/>
    <w:rsid w:val="007234E9"/>
    <w:rsid w:val="00750D1B"/>
    <w:rsid w:val="0075451D"/>
    <w:rsid w:val="00775742"/>
    <w:rsid w:val="00775C29"/>
    <w:rsid w:val="00780089"/>
    <w:rsid w:val="00781741"/>
    <w:rsid w:val="0078523F"/>
    <w:rsid w:val="007A0F01"/>
    <w:rsid w:val="007C0684"/>
    <w:rsid w:val="007C1FC2"/>
    <w:rsid w:val="007C5B05"/>
    <w:rsid w:val="007C706B"/>
    <w:rsid w:val="007D2A69"/>
    <w:rsid w:val="007E39A3"/>
    <w:rsid w:val="007E61DE"/>
    <w:rsid w:val="00866C09"/>
    <w:rsid w:val="008A5579"/>
    <w:rsid w:val="008F1D8B"/>
    <w:rsid w:val="008F2882"/>
    <w:rsid w:val="00935C86"/>
    <w:rsid w:val="009370BC"/>
    <w:rsid w:val="00953028"/>
    <w:rsid w:val="009617DE"/>
    <w:rsid w:val="00962481"/>
    <w:rsid w:val="00962487"/>
    <w:rsid w:val="009863D8"/>
    <w:rsid w:val="009B7DFA"/>
    <w:rsid w:val="00A039E0"/>
    <w:rsid w:val="00A15B0E"/>
    <w:rsid w:val="00A24CCB"/>
    <w:rsid w:val="00A34944"/>
    <w:rsid w:val="00A74A3E"/>
    <w:rsid w:val="00A7510F"/>
    <w:rsid w:val="00A862C8"/>
    <w:rsid w:val="00AB22FD"/>
    <w:rsid w:val="00B0387A"/>
    <w:rsid w:val="00B10568"/>
    <w:rsid w:val="00B346CC"/>
    <w:rsid w:val="00B3500C"/>
    <w:rsid w:val="00B70BC6"/>
    <w:rsid w:val="00B70D5A"/>
    <w:rsid w:val="00B94620"/>
    <w:rsid w:val="00BF2C66"/>
    <w:rsid w:val="00C26047"/>
    <w:rsid w:val="00C32EAC"/>
    <w:rsid w:val="00C42D36"/>
    <w:rsid w:val="00C46577"/>
    <w:rsid w:val="00C51989"/>
    <w:rsid w:val="00C57345"/>
    <w:rsid w:val="00C6745C"/>
    <w:rsid w:val="00C768B4"/>
    <w:rsid w:val="00C84939"/>
    <w:rsid w:val="00C95A3A"/>
    <w:rsid w:val="00CA02DC"/>
    <w:rsid w:val="00D06970"/>
    <w:rsid w:val="00D736C3"/>
    <w:rsid w:val="00D83B02"/>
    <w:rsid w:val="00D90DE3"/>
    <w:rsid w:val="00DD0890"/>
    <w:rsid w:val="00DD6E53"/>
    <w:rsid w:val="00E0527E"/>
    <w:rsid w:val="00E1038B"/>
    <w:rsid w:val="00E636B8"/>
    <w:rsid w:val="00E8322A"/>
    <w:rsid w:val="00EB6B5B"/>
    <w:rsid w:val="00EC091D"/>
    <w:rsid w:val="00EC0D62"/>
    <w:rsid w:val="00EE598F"/>
    <w:rsid w:val="00EF47DE"/>
    <w:rsid w:val="00F255DA"/>
    <w:rsid w:val="00F37AFC"/>
    <w:rsid w:val="00F8540B"/>
    <w:rsid w:val="00F8797E"/>
    <w:rsid w:val="00FC36C5"/>
    <w:rsid w:val="00FC745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69B47"/>
  <w15:chartTrackingRefBased/>
  <w15:docId w15:val="{1F9F2628-F9C8-44CE-9E41-E6262AE0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0" w:lineRule="auto"/>
      <w:jc w:val="both"/>
    </w:pPr>
  </w:style>
  <w:style w:type="paragraph" w:styleId="Titolo1">
    <w:name w:val="heading 1"/>
    <w:basedOn w:val="Normale"/>
    <w:next w:val="Normale"/>
    <w:qFormat/>
    <w:pPr>
      <w:keepNext/>
      <w:widowControl/>
      <w:spacing w:line="336" w:lineRule="auto"/>
      <w:outlineLvl w:val="0"/>
    </w:pPr>
    <w:rPr>
      <w:sz w:val="30"/>
    </w:rPr>
  </w:style>
  <w:style w:type="paragraph" w:styleId="Titolo2">
    <w:name w:val="heading 2"/>
    <w:basedOn w:val="Normale"/>
    <w:next w:val="Normale"/>
    <w:qFormat/>
    <w:pPr>
      <w:keepNext/>
      <w:jc w:val="left"/>
      <w:outlineLvl w:val="1"/>
    </w:pPr>
    <w:rPr>
      <w:sz w:val="24"/>
    </w:rPr>
  </w:style>
  <w:style w:type="paragraph" w:styleId="Titolo3">
    <w:name w:val="heading 3"/>
    <w:basedOn w:val="Normale"/>
    <w:next w:val="Normale"/>
    <w:qFormat/>
    <w:pPr>
      <w:keepNext/>
      <w:jc w:val="center"/>
      <w:outlineLvl w:val="2"/>
    </w:pPr>
    <w:rPr>
      <w:sz w:val="24"/>
    </w:rPr>
  </w:style>
  <w:style w:type="paragraph" w:styleId="Titolo4">
    <w:name w:val="heading 4"/>
    <w:basedOn w:val="Normale"/>
    <w:next w:val="Normale"/>
    <w:qFormat/>
    <w:pPr>
      <w:keepNext/>
      <w:jc w:val="center"/>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spacing w:after="120" w:line="240" w:lineRule="auto"/>
      <w:ind w:left="283"/>
      <w:jc w:val="left"/>
    </w:pPr>
  </w:style>
  <w:style w:type="paragraph" w:customStyle="1" w:styleId="Corpodeltesto4">
    <w:name w:val="Corpo del testo 4"/>
    <w:basedOn w:val="Corpodeltesto21"/>
  </w:style>
  <w:style w:type="paragraph" w:styleId="Sottotitolo">
    <w:name w:val="Subtitle"/>
    <w:basedOn w:val="Normale"/>
    <w:qFormat/>
    <w:pPr>
      <w:spacing w:after="60" w:line="240" w:lineRule="auto"/>
      <w:jc w:val="center"/>
    </w:pPr>
    <w:rPr>
      <w:rFonts w:ascii="Arial" w:hAnsi="Arial"/>
      <w:i/>
      <w:sz w:val="24"/>
    </w:rPr>
  </w:style>
  <w:style w:type="paragraph" w:styleId="Titolo">
    <w:name w:val="Title"/>
    <w:basedOn w:val="Normale"/>
    <w:qFormat/>
    <w:pPr>
      <w:spacing w:before="240" w:after="60" w:line="240" w:lineRule="auto"/>
      <w:jc w:val="center"/>
    </w:pPr>
    <w:rPr>
      <w:rFonts w:ascii="Arial" w:hAnsi="Arial"/>
      <w:b/>
      <w:kern w:val="28"/>
      <w:sz w:val="32"/>
    </w:rPr>
  </w:style>
  <w:style w:type="character" w:styleId="Numeropagina">
    <w:name w:val="page number"/>
    <w:basedOn w:val="Carpredefinitoparagrafo"/>
  </w:style>
  <w:style w:type="paragraph" w:styleId="Testonotaapidipagina">
    <w:name w:val="footnote text"/>
    <w:basedOn w:val="Normale"/>
    <w:semiHidden/>
    <w:pPr>
      <w:spacing w:line="240" w:lineRule="auto"/>
      <w:jc w:val="left"/>
    </w:pPr>
  </w:style>
  <w:style w:type="character" w:styleId="Rimandocommento">
    <w:name w:val="annotation reference"/>
    <w:semiHidden/>
    <w:rPr>
      <w:sz w:val="16"/>
    </w:rPr>
  </w:style>
  <w:style w:type="paragraph" w:styleId="Testocommento">
    <w:name w:val="annotation text"/>
    <w:basedOn w:val="Normale"/>
    <w:link w:val="TestocommentoCarattere"/>
    <w:semiHidden/>
  </w:style>
  <w:style w:type="character" w:styleId="Rimandonotaapidipagina">
    <w:name w:val="footnote reference"/>
    <w:semiHidden/>
    <w:rPr>
      <w:vertAlign w:val="superscript"/>
    </w:rPr>
  </w:style>
  <w:style w:type="paragraph" w:styleId="Corpotesto">
    <w:name w:val="Body Text"/>
    <w:basedOn w:val="Normale"/>
    <w:pPr>
      <w:widowControl/>
      <w:spacing w:line="480" w:lineRule="auto"/>
    </w:pPr>
    <w:rPr>
      <w:rFonts w:ascii="Courier New" w:hAnsi="Courier New"/>
    </w:rPr>
  </w:style>
  <w:style w:type="paragraph" w:customStyle="1" w:styleId="Corpodeltesto31">
    <w:name w:val="Corpo del testo 31"/>
    <w:basedOn w:val="Normale"/>
    <w:pPr>
      <w:widowControl/>
      <w:spacing w:line="336" w:lineRule="auto"/>
    </w:pPr>
    <w:rPr>
      <w:sz w:val="30"/>
    </w:rPr>
  </w:style>
  <w:style w:type="paragraph" w:styleId="Corpodeltesto2">
    <w:name w:val="Body Text 2"/>
    <w:basedOn w:val="Normale"/>
    <w:rPr>
      <w:sz w:val="24"/>
    </w:rPr>
  </w:style>
  <w:style w:type="paragraph" w:styleId="Rientrocorpodeltesto">
    <w:name w:val="Body Text Indent"/>
    <w:basedOn w:val="Normale"/>
    <w:pPr>
      <w:spacing w:after="120"/>
      <w:ind w:left="283"/>
    </w:pPr>
  </w:style>
  <w:style w:type="paragraph" w:customStyle="1" w:styleId="Corpodeltesto22">
    <w:name w:val="Corpo del testo 22"/>
    <w:basedOn w:val="Normale"/>
    <w:rsid w:val="005640DE"/>
    <w:pPr>
      <w:spacing w:after="120" w:line="240" w:lineRule="auto"/>
      <w:ind w:left="283"/>
      <w:jc w:val="left"/>
    </w:pPr>
  </w:style>
  <w:style w:type="character" w:customStyle="1" w:styleId="WW8Num7z0">
    <w:name w:val="WW8Num7z0"/>
    <w:rsid w:val="00750D1B"/>
    <w:rPr>
      <w:rFonts w:ascii="Symbol" w:hAnsi="Symbol" w:cs="Symbol"/>
    </w:rPr>
  </w:style>
  <w:style w:type="character" w:styleId="Enfasigrassetto">
    <w:name w:val="Strong"/>
    <w:qFormat/>
    <w:rsid w:val="0078523F"/>
    <w:rPr>
      <w:b/>
      <w:bCs/>
    </w:rPr>
  </w:style>
  <w:style w:type="paragraph" w:styleId="Soggettocommento">
    <w:name w:val="annotation subject"/>
    <w:basedOn w:val="Testocommento"/>
    <w:next w:val="Testocommento"/>
    <w:link w:val="SoggettocommentoCarattere"/>
    <w:semiHidden/>
    <w:unhideWhenUsed/>
    <w:rsid w:val="00866C09"/>
    <w:pPr>
      <w:spacing w:line="240" w:lineRule="auto"/>
    </w:pPr>
    <w:rPr>
      <w:b/>
      <w:bCs/>
    </w:rPr>
  </w:style>
  <w:style w:type="character" w:customStyle="1" w:styleId="TestocommentoCarattere">
    <w:name w:val="Testo commento Carattere"/>
    <w:basedOn w:val="Carpredefinitoparagrafo"/>
    <w:link w:val="Testocommento"/>
    <w:semiHidden/>
    <w:rsid w:val="00866C09"/>
  </w:style>
  <w:style w:type="character" w:customStyle="1" w:styleId="SoggettocommentoCarattere">
    <w:name w:val="Soggetto commento Carattere"/>
    <w:basedOn w:val="TestocommentoCarattere"/>
    <w:link w:val="Soggettocommento"/>
    <w:semiHidden/>
    <w:rsid w:val="00866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7E00-A750-456B-9AA7-98A95ECB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4305</Words>
  <Characters>24541</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Ilenia Meloni</cp:lastModifiedBy>
  <cp:revision>3</cp:revision>
  <dcterms:created xsi:type="dcterms:W3CDTF">2023-08-07T10:44:00Z</dcterms:created>
  <dcterms:modified xsi:type="dcterms:W3CDTF">2024-10-04T10:29:00Z</dcterms:modified>
</cp:coreProperties>
</file>