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BC2DFB" w:rsidRDefault="00BC2DFB" w:rsidP="00BC2DFB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La rilevazione è avvenuta in due momenti diversi per permettere all’ente di adeguarsi anche con i suggerimenti del Nucleo di Valutazione.</w:t>
      </w:r>
    </w:p>
    <w:p w:rsidR="00BC2DFB" w:rsidRPr="009C6FAC" w:rsidRDefault="00BC2DFB" w:rsidP="00BC2DFB">
      <w:pPr>
        <w:pStyle w:val="Paragrafoelenco"/>
        <w:spacing w:after="0"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Il primo controllo è avvenuto in data 19/06/2020 e il secondo e ultimo controllo è avvenuto in data 30/06/2020.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204252" w:rsidRPr="007A107C" w:rsidRDefault="00204252" w:rsidP="00204252">
      <w:pPr>
        <w:pStyle w:val="Paragrafoelenco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No uffici periferici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204252" w:rsidRDefault="00204252" w:rsidP="00204252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Nel processo di rilevazione ad oggetto sono state svolte una serie di attività propedeutiche al raggiungimento dell’obiettivo:</w:t>
      </w:r>
    </w:p>
    <w:p w:rsidR="00204252" w:rsidRPr="009C6FAC" w:rsidRDefault="00204252" w:rsidP="00204252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>
        <w:rPr>
          <w:rFonts w:ascii="Garamond" w:hAnsi="Garamond"/>
        </w:rPr>
        <w:t xml:space="preserve"> prevenzione della corruzione e </w:t>
      </w:r>
      <w:proofErr w:type="gramStart"/>
      <w:r>
        <w:rPr>
          <w:rFonts w:ascii="Garamond" w:hAnsi="Garamond"/>
        </w:rPr>
        <w:t xml:space="preserve">della </w:t>
      </w:r>
      <w:r w:rsidRPr="009C6FAC">
        <w:rPr>
          <w:rFonts w:ascii="Garamond" w:hAnsi="Garamond"/>
        </w:rPr>
        <w:t xml:space="preserve"> trasparenza</w:t>
      </w:r>
      <w:proofErr w:type="gramEnd"/>
      <w:r w:rsidRPr="009C6FAC">
        <w:rPr>
          <w:rFonts w:ascii="Garamond" w:hAnsi="Garamond"/>
        </w:rPr>
        <w:t xml:space="preserve"> per riscontrare l’adempimento degli obblighi di pubblicazione;</w:t>
      </w:r>
    </w:p>
    <w:p w:rsidR="00204252" w:rsidRPr="009C6FAC" w:rsidRDefault="00204252" w:rsidP="00204252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204252" w:rsidRDefault="00204252" w:rsidP="00204252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colloqui con i responsabili della trasmissione </w:t>
      </w:r>
      <w:r>
        <w:rPr>
          <w:rFonts w:ascii="Garamond" w:hAnsi="Garamond"/>
        </w:rPr>
        <w:t>e della pubblicazione dei dati;</w:t>
      </w:r>
    </w:p>
    <w:p w:rsidR="00204252" w:rsidRPr="009C6FAC" w:rsidRDefault="00204252" w:rsidP="00204252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verifica del corretto svolgimento del processo di caricamento dei dati sul portale del Comune;</w:t>
      </w:r>
    </w:p>
    <w:p w:rsidR="00204252" w:rsidRDefault="00204252" w:rsidP="00204252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sul sito istituzionale, anche attraverso l’utilizzo di supporti informatici</w:t>
      </w:r>
      <w:r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204252" w:rsidRPr="001F59C1" w:rsidRDefault="00204252" w:rsidP="00204252">
      <w:pPr>
        <w:spacing w:line="360" w:lineRule="auto"/>
        <w:rPr>
          <w:rFonts w:ascii="Garamond" w:hAnsi="Garamond"/>
        </w:rPr>
      </w:pPr>
      <w:r w:rsidRPr="00475163">
        <w:rPr>
          <w:rFonts w:ascii="Garamond" w:hAnsi="Garamond"/>
        </w:rPr>
        <w:t xml:space="preserve">Nel controllo effettuato </w:t>
      </w:r>
      <w:r>
        <w:rPr>
          <w:rFonts w:ascii="Garamond" w:hAnsi="Garamond"/>
        </w:rPr>
        <w:t xml:space="preserve">l’unica sezione con potenziali criticità è quella relativa alle </w:t>
      </w:r>
      <w:r>
        <w:rPr>
          <w:rFonts w:ascii="Garamond" w:hAnsi="Garamond"/>
          <w:i/>
        </w:rPr>
        <w:t xml:space="preserve">Informazioni Ambientali: </w:t>
      </w:r>
      <w:r>
        <w:rPr>
          <w:rFonts w:cs="Times New Roman"/>
          <w:color w:val="000000"/>
        </w:rPr>
        <w:t>la s</w:t>
      </w:r>
      <w:r w:rsidRPr="001F59C1">
        <w:rPr>
          <w:rFonts w:cs="Times New Roman"/>
          <w:color w:val="000000"/>
        </w:rPr>
        <w:t xml:space="preserve">ezione è stata riempita con link e diversi documenti. </w:t>
      </w:r>
      <w:proofErr w:type="gramStart"/>
      <w:r w:rsidRPr="001F59C1">
        <w:rPr>
          <w:rFonts w:cs="Times New Roman"/>
          <w:color w:val="000000"/>
        </w:rPr>
        <w:t>E'</w:t>
      </w:r>
      <w:proofErr w:type="gramEnd"/>
      <w:r w:rsidRPr="001F59C1">
        <w:rPr>
          <w:rFonts w:cs="Times New Roman"/>
          <w:color w:val="000000"/>
        </w:rPr>
        <w:t xml:space="preserve"> evidente che determinati documenti richiesti non siano di diretta pertinenza dell'Ente Locale</w:t>
      </w:r>
    </w:p>
    <w:p w:rsidR="00C27B23" w:rsidRDefault="00C27B23">
      <w:pPr>
        <w:spacing w:line="360" w:lineRule="auto"/>
        <w:rPr>
          <w:rFonts w:ascii="Garamond" w:hAnsi="Garamond"/>
          <w:b/>
          <w:u w:val="single"/>
        </w:rPr>
      </w:pP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  <w:r w:rsidR="00204252" w:rsidRPr="00204252">
        <w:rPr>
          <w:rFonts w:ascii="Garamond" w:hAnsi="Garamond"/>
          <w:b/>
          <w:i/>
        </w:rPr>
        <w:sym w:font="Wingdings" w:char="F0E0"/>
      </w:r>
      <w:r w:rsidR="00204252">
        <w:rPr>
          <w:rFonts w:ascii="Garamond" w:hAnsi="Garamond"/>
          <w:b/>
          <w:i/>
        </w:rPr>
        <w:t>NO</w:t>
      </w:r>
    </w:p>
    <w:p w:rsidR="00204252" w:rsidRDefault="00204252" w:rsidP="00204252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Cagliari 30/06/2020</w:t>
      </w:r>
    </w:p>
    <w:p w:rsidR="00204252" w:rsidRDefault="00204252" w:rsidP="00204252">
      <w:pPr>
        <w:spacing w:line="360" w:lineRule="auto"/>
        <w:rPr>
          <w:rFonts w:ascii="Garamond" w:hAnsi="Garamond"/>
        </w:rPr>
      </w:pPr>
    </w:p>
    <w:p w:rsidR="00204252" w:rsidRPr="00893E53" w:rsidRDefault="00204252" w:rsidP="00204252">
      <w:pPr>
        <w:spacing w:before="120" w:after="0" w:line="320" w:lineRule="exact"/>
        <w:jc w:val="right"/>
        <w:rPr>
          <w:rFonts w:ascii="Garamond" w:hAnsi="Garamond" w:cs="Times New Roman"/>
        </w:rPr>
      </w:pPr>
      <w:r w:rsidRPr="00893E53">
        <w:rPr>
          <w:rFonts w:ascii="Garamond" w:hAnsi="Garamond" w:cs="Times New Roman"/>
        </w:rPr>
        <w:t>Il componente monocratico del Nucleo di Valutazione del Comune di Carbonia</w:t>
      </w:r>
    </w:p>
    <w:p w:rsidR="00204252" w:rsidRPr="00893E53" w:rsidRDefault="00204252" w:rsidP="00204252">
      <w:pPr>
        <w:spacing w:before="120" w:after="0" w:line="320" w:lineRule="exact"/>
        <w:ind w:left="4956" w:firstLine="708"/>
        <w:jc w:val="center"/>
        <w:rPr>
          <w:rFonts w:ascii="Garamond" w:hAnsi="Garamond" w:cs="Times New Roman"/>
        </w:rPr>
      </w:pPr>
      <w:r w:rsidRPr="00893E53">
        <w:rPr>
          <w:rFonts w:ascii="Garamond" w:hAnsi="Garamond" w:cs="Times New Roman"/>
          <w:noProof/>
          <w:lang w:eastAsia="it-IT"/>
        </w:rPr>
        <w:drawing>
          <wp:inline distT="0" distB="0" distL="0" distR="0" wp14:anchorId="22B1E807" wp14:editId="1E1F2B3D">
            <wp:extent cx="1562735" cy="246380"/>
            <wp:effectExtent l="0" t="0" r="12065" b="7620"/>
            <wp:docPr id="1" name="Immagine 1" descr="Macintosh HD:Users:jacopodeiddagagliardo:Dropbox:Studio DG &amp; PA:Importanti Popo:Varie:Firma jdg e carta intestata jdg:Firma JD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copodeiddagagliardo:Dropbox:Studio DG &amp; PA:Importanti Popo:Varie:Firma jdg e carta intestata jdg:Firma JD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252" w:rsidRPr="009C6FAC" w:rsidRDefault="00204252">
      <w:pPr>
        <w:spacing w:line="360" w:lineRule="auto"/>
        <w:rPr>
          <w:rFonts w:ascii="Garamond" w:hAnsi="Garamond"/>
          <w:b/>
          <w:i/>
        </w:rPr>
      </w:pPr>
    </w:p>
    <w:sectPr w:rsidR="00204252" w:rsidRPr="009C6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5DF4" w:rsidRDefault="002F5DF4">
      <w:pPr>
        <w:spacing w:after="0" w:line="240" w:lineRule="auto"/>
      </w:pPr>
      <w:r>
        <w:separator/>
      </w:r>
    </w:p>
  </w:endnote>
  <w:endnote w:type="continuationSeparator" w:id="0">
    <w:p w:rsidR="002F5DF4" w:rsidRDefault="002F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5DF4" w:rsidRDefault="002F5DF4">
      <w:pPr>
        <w:spacing w:after="0" w:line="240" w:lineRule="auto"/>
      </w:pPr>
      <w:r>
        <w:separator/>
      </w:r>
    </w:p>
  </w:footnote>
  <w:footnote w:type="continuationSeparator" w:id="0">
    <w:p w:rsidR="002F5DF4" w:rsidRDefault="002F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16468A"/>
    <w:rsid w:val="00204252"/>
    <w:rsid w:val="0024134D"/>
    <w:rsid w:val="002C572E"/>
    <w:rsid w:val="002F5DF4"/>
    <w:rsid w:val="00373543"/>
    <w:rsid w:val="003E1CF5"/>
    <w:rsid w:val="0048249A"/>
    <w:rsid w:val="004833D5"/>
    <w:rsid w:val="004F18CD"/>
    <w:rsid w:val="0060106A"/>
    <w:rsid w:val="006E496C"/>
    <w:rsid w:val="007052EA"/>
    <w:rsid w:val="00705A4B"/>
    <w:rsid w:val="00713BFD"/>
    <w:rsid w:val="007A107C"/>
    <w:rsid w:val="00837860"/>
    <w:rsid w:val="00861FE1"/>
    <w:rsid w:val="008A0378"/>
    <w:rsid w:val="00955140"/>
    <w:rsid w:val="009A5646"/>
    <w:rsid w:val="009C05D1"/>
    <w:rsid w:val="009C6FAC"/>
    <w:rsid w:val="00A52DF7"/>
    <w:rsid w:val="00AF790D"/>
    <w:rsid w:val="00BC2DFB"/>
    <w:rsid w:val="00C27B23"/>
    <w:rsid w:val="00C32BE7"/>
    <w:rsid w:val="00D27496"/>
    <w:rsid w:val="00EC665F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5C85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Jacopo Deidda Gagliardo</cp:lastModifiedBy>
  <cp:revision>24</cp:revision>
  <cp:lastPrinted>2018-02-28T15:30:00Z</cp:lastPrinted>
  <dcterms:created xsi:type="dcterms:W3CDTF">2013-12-19T15:41:00Z</dcterms:created>
  <dcterms:modified xsi:type="dcterms:W3CDTF">2020-06-30T09:59:00Z</dcterms:modified>
</cp:coreProperties>
</file>