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2"/>
      </w:r>
      <w:r w:rsidRPr="004B7267">
        <w:rPr>
          <w:b/>
          <w:sz w:val="18"/>
          <w:szCs w:val="18"/>
        </w:rPr>
        <w:t>). Riferimento alla pubblicazione del pertinente avviso o bando (</w:t>
      </w:r>
      <w:r w:rsidR="00CA53F9" w:rsidRPr="004B7267">
        <w:rPr>
          <w:rStyle w:val="Rimandonotaapidipagina"/>
          <w:b/>
          <w:sz w:val="18"/>
          <w:szCs w:val="18"/>
        </w:rPr>
        <w:footnoteReference w:id="3"/>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B53E0A">
        <w:rPr>
          <w:b/>
          <w:sz w:val="18"/>
          <w:szCs w:val="18"/>
        </w:rPr>
        <w:t>GU  UE  S numero [ ], data [ ], pag [ ]</w:t>
      </w:r>
      <w:r w:rsidRPr="00B53E0A">
        <w:rPr>
          <w:b/>
          <w:sz w:val="18"/>
          <w:szCs w:val="18"/>
        </w:rPr>
        <w:tab/>
      </w:r>
      <w:r w:rsidRPr="00B53E0A">
        <w:rPr>
          <w:b/>
          <w:sz w:val="18"/>
          <w:szCs w:val="18"/>
        </w:rPr>
        <w:tab/>
      </w:r>
      <w:r w:rsidRPr="00B53E0A">
        <w:rPr>
          <w:b/>
          <w:sz w:val="18"/>
          <w:szCs w:val="18"/>
        </w:rPr>
        <w:tab/>
      </w:r>
      <w:r w:rsidRPr="00B53E0A">
        <w:rPr>
          <w:b/>
          <w:sz w:val="18"/>
          <w:szCs w:val="18"/>
        </w:rPr>
        <w:tab/>
      </w:r>
      <w:r w:rsidRPr="00B53E0A">
        <w:rPr>
          <w:b/>
          <w:sz w:val="18"/>
          <w:szCs w:val="18"/>
        </w:rPr>
        <w:tab/>
      </w:r>
      <w:r w:rsidRPr="00B53E0A">
        <w:rPr>
          <w:b/>
          <w:sz w:val="18"/>
          <w:szCs w:val="18"/>
        </w:rPr>
        <w:tab/>
      </w:r>
      <w:r w:rsidRPr="00B53E0A">
        <w:rPr>
          <w:b/>
          <w:sz w:val="18"/>
          <w:szCs w:val="18"/>
        </w:rPr>
        <w:tab/>
      </w:r>
      <w:r w:rsidRPr="00B53E0A">
        <w:rPr>
          <w:b/>
          <w:sz w:val="18"/>
          <w:szCs w:val="18"/>
        </w:rPr>
        <w:tab/>
      </w:r>
      <w:r w:rsidRPr="00B53E0A">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xml:space="preserve">, fornire altre informazioni in modo da permettere l’individuazione univoca della procedura di appalto (ad esempio il </w:t>
      </w:r>
      <w:r w:rsidRPr="00823C09">
        <w:rPr>
          <w:b/>
          <w:sz w:val="18"/>
          <w:szCs w:val="18"/>
        </w:rPr>
        <w:t>rimando ad una pubblicazione a livello nazionale): [</w:t>
      </w:r>
      <w:r w:rsidR="00823C09" w:rsidRPr="00C55A55">
        <w:rPr>
          <w:b/>
          <w:sz w:val="18"/>
          <w:szCs w:val="18"/>
        </w:rPr>
        <w:t>]</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10065" w:type="dxa"/>
        <w:tblInd w:w="-34" w:type="dxa"/>
        <w:tblLook w:val="04A0"/>
      </w:tblPr>
      <w:tblGrid>
        <w:gridCol w:w="4537"/>
        <w:gridCol w:w="5528"/>
      </w:tblGrid>
      <w:tr w:rsidR="009211AB" w:rsidRPr="004B7267" w:rsidTr="002C7792">
        <w:trPr>
          <w:trHeight w:val="428"/>
        </w:trPr>
        <w:tc>
          <w:tcPr>
            <w:tcW w:w="4537" w:type="dxa"/>
          </w:tcPr>
          <w:p w:rsidR="009211AB" w:rsidRPr="004B7267" w:rsidRDefault="009211AB" w:rsidP="00CA53F9">
            <w:pPr>
              <w:ind w:right="-143"/>
            </w:pPr>
            <w:r w:rsidRPr="004B7267">
              <w:rPr>
                <w:b/>
                <w:bCs/>
              </w:rPr>
              <w:t>Identità del committente</w:t>
            </w:r>
            <w:r w:rsidRPr="004B7267">
              <w:rPr>
                <w:sz w:val="18"/>
                <w:szCs w:val="18"/>
              </w:rPr>
              <w:t>(</w:t>
            </w:r>
            <w:r w:rsidR="00CA53F9" w:rsidRPr="004B7267">
              <w:rPr>
                <w:rStyle w:val="Rimandonotaapidipagina"/>
                <w:sz w:val="18"/>
                <w:szCs w:val="18"/>
              </w:rPr>
              <w:footnoteReference w:id="4"/>
            </w:r>
            <w:r w:rsidRPr="004B7267">
              <w:rPr>
                <w:sz w:val="18"/>
                <w:szCs w:val="18"/>
              </w:rPr>
              <w:t>)</w:t>
            </w:r>
          </w:p>
        </w:tc>
        <w:tc>
          <w:tcPr>
            <w:tcW w:w="5528" w:type="dxa"/>
          </w:tcPr>
          <w:p w:rsidR="009211AB" w:rsidRPr="004B7267" w:rsidRDefault="00B61DEF" w:rsidP="00B61DEF">
            <w:pPr>
              <w:ind w:right="-143"/>
              <w:rPr>
                <w:b/>
                <w:bCs/>
              </w:rPr>
            </w:pPr>
            <w:r w:rsidRPr="004B7267">
              <w:rPr>
                <w:b/>
                <w:bCs/>
              </w:rPr>
              <w:t>Risposta:</w:t>
            </w:r>
          </w:p>
        </w:tc>
      </w:tr>
      <w:tr w:rsidR="009211AB" w:rsidRPr="004B7267" w:rsidTr="002C7792">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528" w:type="dxa"/>
          </w:tcPr>
          <w:p w:rsidR="009211AB" w:rsidRPr="004B7267" w:rsidRDefault="00D539E5" w:rsidP="00B61DEF">
            <w:pPr>
              <w:ind w:right="-143"/>
            </w:pPr>
            <w:r>
              <w:t xml:space="preserve">Comune di Carbonia </w:t>
            </w:r>
          </w:p>
        </w:tc>
      </w:tr>
      <w:tr w:rsidR="009211AB" w:rsidRPr="004B7267" w:rsidTr="002C7792">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528" w:type="dxa"/>
          </w:tcPr>
          <w:p w:rsidR="009211AB" w:rsidRPr="004B7267" w:rsidRDefault="00B61DEF" w:rsidP="00B61DEF">
            <w:pPr>
              <w:ind w:right="-143"/>
            </w:pPr>
            <w:r w:rsidRPr="004B7267">
              <w:rPr>
                <w:b/>
                <w:bCs/>
              </w:rPr>
              <w:t>Risposta:</w:t>
            </w:r>
          </w:p>
        </w:tc>
      </w:tr>
      <w:tr w:rsidR="009211AB" w:rsidRPr="004B7267" w:rsidTr="00B51B7B">
        <w:trPr>
          <w:trHeight w:val="1243"/>
        </w:trPr>
        <w:tc>
          <w:tcPr>
            <w:tcW w:w="4537" w:type="dxa"/>
          </w:tcPr>
          <w:p w:rsidR="009211AB" w:rsidRPr="004B7267" w:rsidRDefault="009211AB" w:rsidP="0084397B">
            <w:pPr>
              <w:ind w:right="-143"/>
            </w:pPr>
            <w:r w:rsidRPr="004B7267">
              <w:rPr>
                <w:sz w:val="20"/>
                <w:szCs w:val="20"/>
              </w:rPr>
              <w:t>Titolo o breve descrizione dell’appalto</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528" w:type="dxa"/>
          </w:tcPr>
          <w:p w:rsidR="00BC6535" w:rsidRPr="00BC6535" w:rsidRDefault="00BC6535" w:rsidP="00BC6535">
            <w:pPr>
              <w:widowControl w:val="0"/>
              <w:suppressAutoHyphens/>
              <w:autoSpaceDE w:val="0"/>
              <w:autoSpaceDN w:val="0"/>
              <w:adjustRightInd w:val="0"/>
              <w:jc w:val="both"/>
              <w:rPr>
                <w:rFonts w:ascii="Arial" w:eastAsia="Times New Roman" w:hAnsi="Arial" w:cs="Arial"/>
                <w:color w:val="404040"/>
                <w:sz w:val="20"/>
                <w:lang w:eastAsia="ar-SA"/>
              </w:rPr>
            </w:pPr>
            <w:r w:rsidRPr="00BC6535">
              <w:rPr>
                <w:rFonts w:ascii="Arial" w:eastAsia="Times New Roman" w:hAnsi="Arial" w:cs="Arial"/>
                <w:b/>
                <w:iCs/>
                <w:kern w:val="1"/>
                <w:lang w:eastAsia="hi-IN" w:bidi="hi-IN"/>
              </w:rPr>
              <w:t xml:space="preserve">PROCEDURA APERTA DA SVOLGERSI IN MODALITÀ TELEMATICA SU SARDEGNA CAT PER L’AFFIDAMENTO DEL SERVIZIO DI GESTIONE E VALORIZZAZIONE DEI SITI MUSEALI,  CULTURALI E ARCHEOLOGICI DEI COMUNI DI CARBONIA, TRATALIAS E VILLAPERUCCIO. </w:t>
            </w:r>
          </w:p>
          <w:p w:rsidR="00581596" w:rsidRPr="00B51B7B" w:rsidRDefault="00581596" w:rsidP="00B401A5">
            <w:pPr>
              <w:jc w:val="both"/>
              <w:rPr>
                <w:highlight w:val="yellow"/>
              </w:rPr>
            </w:pPr>
          </w:p>
        </w:tc>
      </w:tr>
      <w:tr w:rsidR="009211AB" w:rsidRPr="004B7267" w:rsidTr="002C7792">
        <w:trPr>
          <w:trHeight w:val="989"/>
        </w:trPr>
        <w:tc>
          <w:tcPr>
            <w:tcW w:w="4537" w:type="dxa"/>
          </w:tcPr>
          <w:p w:rsidR="009211AB" w:rsidRDefault="009211AB" w:rsidP="0009734C">
            <w:pPr>
              <w:ind w:right="-143"/>
              <w:rPr>
                <w:sz w:val="18"/>
                <w:szCs w:val="18"/>
              </w:rPr>
            </w:pPr>
            <w:r w:rsidRPr="004B7267">
              <w:rPr>
                <w:sz w:val="20"/>
                <w:szCs w:val="20"/>
              </w:rPr>
              <w:t>Numero di riferimento attribuito al fascicolo dell’amministrazione aggiudicatrice o ente aggiudicatore (ove esistente)</w:t>
            </w:r>
            <w:r w:rsidRPr="004B7267">
              <w:rPr>
                <w:sz w:val="18"/>
                <w:szCs w:val="18"/>
              </w:rPr>
              <w:t>(</w:t>
            </w:r>
            <w:r w:rsidR="0009734C" w:rsidRPr="004B7267">
              <w:rPr>
                <w:rStyle w:val="Rimandonotaapidipagina"/>
                <w:sz w:val="18"/>
                <w:szCs w:val="18"/>
              </w:rPr>
              <w:footnoteReference w:id="6"/>
            </w:r>
            <w:r w:rsidRPr="004B7267">
              <w:rPr>
                <w:sz w:val="18"/>
                <w:szCs w:val="18"/>
              </w:rPr>
              <w:t>)</w:t>
            </w:r>
          </w:p>
          <w:p w:rsidR="00D539E5" w:rsidRDefault="00D539E5" w:rsidP="0009734C">
            <w:pPr>
              <w:ind w:right="-143"/>
              <w:rPr>
                <w:sz w:val="18"/>
                <w:szCs w:val="18"/>
              </w:rPr>
            </w:pPr>
          </w:p>
          <w:p w:rsidR="00D539E5" w:rsidRDefault="00D539E5" w:rsidP="0009734C">
            <w:pPr>
              <w:ind w:right="-143"/>
              <w:rPr>
                <w:sz w:val="18"/>
                <w:szCs w:val="18"/>
              </w:rPr>
            </w:pPr>
            <w:r>
              <w:rPr>
                <w:sz w:val="18"/>
                <w:szCs w:val="18"/>
              </w:rPr>
              <w:t>CIG</w:t>
            </w:r>
          </w:p>
          <w:p w:rsidR="00D539E5" w:rsidRDefault="00D539E5" w:rsidP="0009734C">
            <w:pPr>
              <w:ind w:right="-143"/>
              <w:rPr>
                <w:sz w:val="18"/>
                <w:szCs w:val="18"/>
              </w:rPr>
            </w:pPr>
          </w:p>
          <w:p w:rsidR="00D539E5" w:rsidRDefault="00D539E5" w:rsidP="0009734C">
            <w:pPr>
              <w:ind w:right="-143"/>
              <w:rPr>
                <w:sz w:val="18"/>
                <w:szCs w:val="18"/>
              </w:rPr>
            </w:pPr>
            <w:r>
              <w:rPr>
                <w:sz w:val="18"/>
                <w:szCs w:val="18"/>
              </w:rPr>
              <w:t xml:space="preserve">CUP (ove previsto)  </w:t>
            </w:r>
          </w:p>
          <w:p w:rsidR="00D539E5" w:rsidRPr="004B7267" w:rsidRDefault="00D539E5" w:rsidP="0009734C">
            <w:pPr>
              <w:ind w:right="-143"/>
            </w:pPr>
          </w:p>
        </w:tc>
        <w:tc>
          <w:tcPr>
            <w:tcW w:w="5528" w:type="dxa"/>
          </w:tcPr>
          <w:p w:rsidR="009211AB" w:rsidRPr="000F27C0" w:rsidRDefault="00B61DEF" w:rsidP="00B61DEF">
            <w:pPr>
              <w:ind w:right="-143"/>
            </w:pPr>
            <w:r w:rsidRPr="000F27C0">
              <w:t>[  ]</w:t>
            </w:r>
          </w:p>
          <w:p w:rsidR="00D539E5" w:rsidRPr="000F27C0" w:rsidRDefault="00D539E5" w:rsidP="00B61DEF">
            <w:pPr>
              <w:ind w:right="-143"/>
            </w:pPr>
          </w:p>
          <w:p w:rsidR="00D539E5" w:rsidRPr="000F27C0" w:rsidRDefault="00D539E5" w:rsidP="00B61DEF">
            <w:pPr>
              <w:ind w:right="-143"/>
            </w:pPr>
          </w:p>
          <w:p w:rsidR="00152505" w:rsidRPr="00152505" w:rsidRDefault="00152505" w:rsidP="002C7792">
            <w:pPr>
              <w:ind w:right="-143"/>
              <w:rPr>
                <w:rFonts w:ascii="Arial" w:eastAsia="Times New Roman" w:hAnsi="Arial" w:cs="Arial"/>
                <w:b/>
                <w:iCs/>
                <w:kern w:val="1"/>
                <w:lang w:eastAsia="hi-IN" w:bidi="hi-IN"/>
              </w:rPr>
            </w:pPr>
            <w:r w:rsidRPr="00152505">
              <w:rPr>
                <w:rFonts w:ascii="Arial" w:eastAsia="Times New Roman" w:hAnsi="Arial" w:cs="Arial"/>
                <w:b/>
                <w:iCs/>
                <w:kern w:val="1"/>
                <w:lang w:eastAsia="hi-IN" w:bidi="hi-IN"/>
              </w:rPr>
              <w:t xml:space="preserve">8409112ABD </w:t>
            </w:r>
          </w:p>
          <w:p w:rsidR="00152505" w:rsidRPr="00152505" w:rsidRDefault="00152505" w:rsidP="002C7792">
            <w:pPr>
              <w:ind w:right="-143"/>
              <w:rPr>
                <w:rFonts w:ascii="Arial" w:eastAsia="Times New Roman" w:hAnsi="Arial" w:cs="Arial"/>
                <w:b/>
                <w:iCs/>
                <w:kern w:val="1"/>
                <w:lang w:eastAsia="hi-IN" w:bidi="hi-IN"/>
              </w:rPr>
            </w:pPr>
          </w:p>
          <w:p w:rsidR="00152505" w:rsidRPr="00950964" w:rsidRDefault="00152505" w:rsidP="002C7792">
            <w:pPr>
              <w:ind w:right="-143"/>
              <w:rPr>
                <w:rFonts w:ascii="Calibri" w:hAnsi="Calibri"/>
              </w:rPr>
            </w:pPr>
            <w:r w:rsidRPr="00152505">
              <w:rPr>
                <w:rFonts w:ascii="Arial" w:eastAsia="Times New Roman" w:hAnsi="Arial" w:cs="Arial"/>
                <w:b/>
                <w:iCs/>
                <w:kern w:val="1"/>
                <w:lang w:eastAsia="hi-IN" w:bidi="hi-IN"/>
              </w:rPr>
              <w:t>G49D20000210003</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F27C0" w:rsidRDefault="000F27C0" w:rsidP="004F6283">
      <w:pPr>
        <w:jc w:val="center"/>
        <w:rPr>
          <w:b/>
          <w:bCs/>
          <w:sz w:val="26"/>
          <w:szCs w:val="26"/>
        </w:rPr>
      </w:pPr>
    </w:p>
    <w:p w:rsidR="00E872D1" w:rsidRPr="004B7267" w:rsidRDefault="00141D81" w:rsidP="004F6283">
      <w:pPr>
        <w:jc w:val="center"/>
        <w:rPr>
          <w:b/>
          <w:bCs/>
          <w:sz w:val="26"/>
          <w:szCs w:val="26"/>
        </w:rPr>
      </w:pPr>
      <w:r w:rsidRPr="004B7267">
        <w:rPr>
          <w:b/>
          <w:bCs/>
          <w:sz w:val="26"/>
          <w:szCs w:val="26"/>
        </w:rPr>
        <w:lastRenderedPageBreak/>
        <w:t>Parte II: Informazioni sull'operatore economico</w:t>
      </w: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xml:space="preserve">Se non è applicabile un numero di Partita IVA, indicare un altro numero di identificazione nazionale,se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7"/>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2B656A" w:rsidP="00A13701">
            <w:pPr>
              <w:tabs>
                <w:tab w:val="left" w:pos="2680"/>
              </w:tabs>
              <w:rPr>
                <w:sz w:val="18"/>
                <w:szCs w:val="18"/>
              </w:rPr>
            </w:pPr>
            <w:r>
              <w:rPr>
                <w:sz w:val="18"/>
                <w:szCs w:val="18"/>
              </w:rPr>
              <w:t xml:space="preserve">PEC </w:t>
            </w:r>
            <w:r w:rsidR="006B62B5"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141D81" w:rsidP="00A13701">
            <w:pPr>
              <w:tabs>
                <w:tab w:val="left" w:pos="2680"/>
              </w:tabs>
              <w:rPr>
                <w:sz w:val="18"/>
                <w:szCs w:val="18"/>
              </w:rPr>
            </w:pP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8"/>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9"/>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10"/>
            </w:r>
            <w:r w:rsidRPr="004B7267">
              <w:rPr>
                <w:sz w:val="18"/>
                <w:szCs w:val="18"/>
              </w:rPr>
              <w:t xml:space="preserve">) o provvede all’esecuzione del contratto nel contesto </w:t>
            </w:r>
            <w:r w:rsidR="00881BE6">
              <w:rPr>
                <w:sz w:val="18"/>
                <w:szCs w:val="18"/>
              </w:rPr>
              <w:t>di programmi di lavoro protetti (art. 112 del Codice)?</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881BE6">
            <w:pPr>
              <w:tabs>
                <w:tab w:val="left" w:pos="2680"/>
              </w:tabs>
              <w:rPr>
                <w:sz w:val="18"/>
                <w:szCs w:val="18"/>
              </w:rPr>
            </w:pPr>
            <w:r w:rsidRPr="004B7267">
              <w:rPr>
                <w:sz w:val="18"/>
                <w:szCs w:val="18"/>
              </w:rPr>
              <w:t xml:space="preserve">Se pertinente: l’operatore economico è iscritto ad un elenco ufficiale </w:t>
            </w:r>
            <w:r w:rsidR="00881BE6">
              <w:rPr>
                <w:sz w:val="18"/>
                <w:szCs w:val="18"/>
              </w:rPr>
              <w:t>di imprenditori, fornitori o prestatori di servizi o</w:t>
            </w:r>
            <w:r w:rsidRPr="004B7267">
              <w:rPr>
                <w:sz w:val="18"/>
                <w:szCs w:val="18"/>
              </w:rPr>
              <w:t xml:space="preserve"> possiede un</w:t>
            </w:r>
            <w:r w:rsidR="00881BE6">
              <w:rPr>
                <w:sz w:val="18"/>
                <w:szCs w:val="18"/>
              </w:rPr>
              <w:t>a</w:t>
            </w:r>
            <w:r w:rsidRPr="004B7267">
              <w:rPr>
                <w:sz w:val="18"/>
                <w:szCs w:val="18"/>
              </w:rPr>
              <w:t xml:space="preserve"> certifica</w:t>
            </w:r>
            <w:r w:rsidR="00881BE6">
              <w:rPr>
                <w:sz w:val="18"/>
                <w:szCs w:val="18"/>
              </w:rPr>
              <w:t>zione rilasciata da organismi accreditati, 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 xml:space="preserve">Indicare i riferimenti in base ai quali è stata ottenuta l’iscrizione o la certificazione, </w:t>
            </w:r>
            <w:r w:rsidR="00881BE6">
              <w:rPr>
                <w:bCs/>
                <w:sz w:val="18"/>
                <w:szCs w:val="18"/>
              </w:rPr>
              <w:t>se pertinente</w:t>
            </w:r>
            <w:r w:rsidRPr="004B7267">
              <w:rPr>
                <w:bCs/>
                <w:sz w:val="18"/>
                <w:szCs w:val="18"/>
              </w:rPr>
              <w:t>, la classificazione ricevuta nell’elenco ufficiale (</w:t>
            </w:r>
            <w:r w:rsidR="00C775BA" w:rsidRPr="004B7267">
              <w:rPr>
                <w:rStyle w:val="Rimandonotaapidipagina"/>
                <w:bCs/>
                <w:sz w:val="18"/>
                <w:szCs w:val="18"/>
              </w:rPr>
              <w:footnoteReference w:id="11"/>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881BE6" w:rsidP="00326D89">
            <w:pPr>
              <w:tabs>
                <w:tab w:val="left" w:pos="2680"/>
              </w:tabs>
              <w:rPr>
                <w:b/>
                <w:sz w:val="18"/>
                <w:szCs w:val="18"/>
              </w:rPr>
            </w:pPr>
            <w:r>
              <w:rPr>
                <w:b/>
                <w:sz w:val="18"/>
                <w:szCs w:val="18"/>
              </w:rPr>
              <w:t>In caso di risposta negativa alla lettera d)</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2"/>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 xml:space="preserve">Specificare il ruolo dell’operatore economico nel raggruppamento </w:t>
            </w:r>
            <w:r w:rsidR="00881BE6">
              <w:rPr>
                <w:sz w:val="18"/>
                <w:szCs w:val="18"/>
              </w:rPr>
              <w:t xml:space="preserve">ovvero consorzio, GEIE, rete di imprese di cui all’art. 45 comma 2 lett. d), e), f), g) e all’art. 46 comma 1 lett.a), b), c) d) ed e) del Codice </w:t>
            </w:r>
            <w:r w:rsidRPr="004B7267">
              <w:rPr>
                <w:sz w:val="18"/>
                <w:szCs w:val="18"/>
              </w:rPr>
              <w:t>(capofila,responsabile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881BE6" w:rsidRPr="00881BE6" w:rsidRDefault="00881BE6" w:rsidP="00881BE6">
            <w:pPr>
              <w:pStyle w:val="Paragrafoelenco"/>
              <w:numPr>
                <w:ilvl w:val="0"/>
                <w:numId w:val="4"/>
              </w:numPr>
              <w:tabs>
                <w:tab w:val="left" w:pos="2680"/>
              </w:tabs>
              <w:ind w:left="284" w:hanging="284"/>
              <w:rPr>
                <w:sz w:val="18"/>
                <w:szCs w:val="18"/>
              </w:rPr>
            </w:pPr>
            <w:r w:rsidRPr="00881BE6">
              <w:rPr>
                <w:sz w:val="18"/>
                <w:szCs w:val="18"/>
              </w:rPr>
              <w:t>Se pertinente, indicare la denominazione degli operatori economici facenti parte di un consorzio di cui all’art. 45, comma 2, lett. b) e c), o di una società di professionisti di cui all’articolo 46, comma 1, lett. f) che eseguono le prestazioni oggetto del contratto</w:t>
            </w:r>
          </w:p>
          <w:p w:rsidR="00326D89" w:rsidRPr="004B7267" w:rsidRDefault="00326D89" w:rsidP="0082680C">
            <w:pPr>
              <w:tabs>
                <w:tab w:val="left" w:pos="2680"/>
              </w:tabs>
              <w:rPr>
                <w:sz w:val="18"/>
                <w:szCs w:val="18"/>
              </w:rPr>
            </w:pP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E5726D" w:rsidRPr="00E5726D" w:rsidRDefault="00E5726D" w:rsidP="00E5726D">
            <w:pPr>
              <w:pStyle w:val="Paragrafoelenco"/>
              <w:rPr>
                <w:sz w:val="18"/>
                <w:szCs w:val="18"/>
              </w:rPr>
            </w:pPr>
          </w:p>
          <w:p w:rsidR="00E5726D" w:rsidRDefault="00E5726D" w:rsidP="00E5726D">
            <w:pPr>
              <w:pStyle w:val="Paragrafoelenco"/>
              <w:numPr>
                <w:ilvl w:val="0"/>
                <w:numId w:val="5"/>
              </w:numPr>
              <w:tabs>
                <w:tab w:val="left" w:pos="2680"/>
              </w:tabs>
              <w:ind w:left="214" w:hanging="214"/>
              <w:rPr>
                <w:sz w:val="18"/>
                <w:szCs w:val="18"/>
              </w:rPr>
            </w:pPr>
            <w:r w:rsidRPr="004B7267">
              <w:rPr>
                <w:sz w:val="18"/>
                <w:szCs w:val="18"/>
              </w:rPr>
              <w:t>[……………………………]</w:t>
            </w:r>
          </w:p>
          <w:p w:rsidR="00E5726D" w:rsidRPr="004B7267" w:rsidRDefault="00E5726D" w:rsidP="00E5726D">
            <w:pPr>
              <w:pStyle w:val="Paragrafoelenco"/>
              <w:tabs>
                <w:tab w:val="left" w:pos="2680"/>
              </w:tabs>
              <w:ind w:left="214"/>
              <w:rPr>
                <w:sz w:val="18"/>
                <w:szCs w:val="18"/>
              </w:rPr>
            </w:pP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lastRenderedPageBreak/>
              <w:t>Se necessario, fornire precisazioni sulla rappresentanza (forma,portata,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7048E3" w:rsidRDefault="007048E3" w:rsidP="007120D0">
            <w:pPr>
              <w:tabs>
                <w:tab w:val="left" w:pos="2680"/>
              </w:tabs>
              <w:jc w:val="both"/>
              <w:rPr>
                <w:sz w:val="18"/>
                <w:szCs w:val="18"/>
              </w:rPr>
            </w:pPr>
          </w:p>
          <w:p w:rsidR="007048E3" w:rsidRDefault="007048E3" w:rsidP="007048E3">
            <w:pPr>
              <w:tabs>
                <w:tab w:val="left" w:pos="2680"/>
              </w:tabs>
              <w:jc w:val="both"/>
              <w:rPr>
                <w:b/>
                <w:sz w:val="18"/>
                <w:szCs w:val="18"/>
              </w:rPr>
            </w:pPr>
            <w:r w:rsidRPr="007048E3">
              <w:rPr>
                <w:b/>
                <w:sz w:val="18"/>
                <w:szCs w:val="18"/>
              </w:rPr>
              <w:t>In caso affermativo:</w:t>
            </w:r>
          </w:p>
          <w:p w:rsidR="007048E3" w:rsidRPr="007048E3" w:rsidRDefault="007048E3" w:rsidP="007048E3">
            <w:pPr>
              <w:tabs>
                <w:tab w:val="left" w:pos="2680"/>
              </w:tabs>
              <w:jc w:val="both"/>
              <w:rPr>
                <w:b/>
                <w:sz w:val="18"/>
                <w:szCs w:val="18"/>
              </w:rPr>
            </w:pPr>
          </w:p>
          <w:p w:rsidR="007048E3" w:rsidRDefault="007048E3" w:rsidP="007048E3">
            <w:pPr>
              <w:tabs>
                <w:tab w:val="left" w:pos="2680"/>
              </w:tabs>
              <w:jc w:val="both"/>
              <w:rPr>
                <w:sz w:val="18"/>
                <w:szCs w:val="18"/>
              </w:rPr>
            </w:pPr>
            <w:r w:rsidRPr="007048E3">
              <w:rPr>
                <w:sz w:val="18"/>
                <w:szCs w:val="18"/>
              </w:rPr>
              <w:t>Indicare la denominazione degli operatori economici di cui si intendeavvalersi:</w:t>
            </w:r>
          </w:p>
          <w:p w:rsidR="007048E3" w:rsidRPr="007048E3" w:rsidRDefault="007048E3" w:rsidP="007048E3">
            <w:pPr>
              <w:tabs>
                <w:tab w:val="left" w:pos="2680"/>
              </w:tabs>
              <w:jc w:val="both"/>
              <w:rPr>
                <w:sz w:val="18"/>
                <w:szCs w:val="18"/>
              </w:rPr>
            </w:pPr>
          </w:p>
          <w:p w:rsidR="007048E3" w:rsidRPr="004B7267" w:rsidRDefault="007048E3" w:rsidP="007048E3">
            <w:pPr>
              <w:tabs>
                <w:tab w:val="left" w:pos="2680"/>
              </w:tabs>
              <w:jc w:val="both"/>
              <w:rPr>
                <w:sz w:val="18"/>
                <w:szCs w:val="18"/>
              </w:rPr>
            </w:pPr>
            <w:r w:rsidRPr="007048E3">
              <w:rPr>
                <w:sz w:val="18"/>
                <w:szCs w:val="18"/>
              </w:rPr>
              <w:t>Indicare i requisiti oggetto di avvalimento:</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7048E3" w:rsidRDefault="007048E3" w:rsidP="00AC2460">
            <w:pPr>
              <w:tabs>
                <w:tab w:val="left" w:pos="2680"/>
              </w:tabs>
              <w:rPr>
                <w:sz w:val="18"/>
                <w:szCs w:val="18"/>
              </w:rPr>
            </w:pPr>
          </w:p>
          <w:p w:rsidR="007048E3" w:rsidRDefault="007048E3" w:rsidP="00AC2460">
            <w:pPr>
              <w:tabs>
                <w:tab w:val="left" w:pos="2680"/>
              </w:tabs>
              <w:rPr>
                <w:sz w:val="18"/>
                <w:szCs w:val="18"/>
              </w:rPr>
            </w:pPr>
          </w:p>
          <w:p w:rsidR="007048E3" w:rsidRDefault="007048E3" w:rsidP="00AC2460">
            <w:pPr>
              <w:tabs>
                <w:tab w:val="left" w:pos="2680"/>
              </w:tabs>
              <w:rPr>
                <w:sz w:val="18"/>
                <w:szCs w:val="18"/>
              </w:rPr>
            </w:pPr>
          </w:p>
          <w:p w:rsidR="007048E3" w:rsidRDefault="007048E3" w:rsidP="00AC2460">
            <w:pPr>
              <w:tabs>
                <w:tab w:val="left" w:pos="2680"/>
              </w:tabs>
              <w:rPr>
                <w:sz w:val="18"/>
                <w:szCs w:val="18"/>
              </w:rPr>
            </w:pPr>
            <w:r w:rsidRPr="004B7267">
              <w:rPr>
                <w:sz w:val="18"/>
                <w:szCs w:val="18"/>
              </w:rPr>
              <w:t>[ ………………</w:t>
            </w:r>
          </w:p>
          <w:p w:rsidR="007048E3" w:rsidRDefault="007048E3" w:rsidP="00AC2460">
            <w:pPr>
              <w:tabs>
                <w:tab w:val="left" w:pos="2680"/>
              </w:tabs>
              <w:rPr>
                <w:sz w:val="18"/>
                <w:szCs w:val="18"/>
              </w:rPr>
            </w:pPr>
          </w:p>
          <w:p w:rsidR="007048E3" w:rsidRDefault="007048E3" w:rsidP="007048E3">
            <w:pPr>
              <w:tabs>
                <w:tab w:val="left" w:pos="2680"/>
              </w:tabs>
              <w:rPr>
                <w:sz w:val="18"/>
                <w:szCs w:val="18"/>
              </w:rPr>
            </w:pPr>
            <w:r w:rsidRPr="004B7267">
              <w:rPr>
                <w:sz w:val="18"/>
                <w:szCs w:val="18"/>
              </w:rPr>
              <w:t>[ ………………</w:t>
            </w:r>
          </w:p>
          <w:p w:rsidR="007048E3" w:rsidRPr="004B7267" w:rsidRDefault="007048E3"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72581C">
            <w:pPr>
              <w:tabs>
                <w:tab w:val="left" w:pos="2680"/>
              </w:tabs>
              <w:jc w:val="both"/>
              <w:rPr>
                <w:b/>
                <w:sz w:val="18"/>
                <w:szCs w:val="18"/>
              </w:rPr>
            </w:pP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A56A3E" w:rsidRDefault="00526D70" w:rsidP="00A56A3E">
            <w:pPr>
              <w:tabs>
                <w:tab w:val="left" w:pos="2680"/>
              </w:tabs>
              <w:rPr>
                <w:b/>
                <w:sz w:val="18"/>
                <w:szCs w:val="18"/>
              </w:rPr>
            </w:pPr>
            <w:r w:rsidRPr="004B7267">
              <w:rPr>
                <w:sz w:val="18"/>
                <w:szCs w:val="18"/>
              </w:rPr>
              <w:t>L’operatore economico intende subappaltare parte del contratto a terzi?</w:t>
            </w:r>
          </w:p>
          <w:p w:rsidR="00A56A3E" w:rsidRDefault="00A56A3E" w:rsidP="00A56A3E">
            <w:pPr>
              <w:tabs>
                <w:tab w:val="left" w:pos="2680"/>
              </w:tabs>
              <w:rPr>
                <w:b/>
                <w:sz w:val="18"/>
                <w:szCs w:val="18"/>
              </w:rPr>
            </w:pPr>
            <w:r w:rsidRPr="00A56A3E">
              <w:rPr>
                <w:b/>
                <w:sz w:val="18"/>
                <w:szCs w:val="18"/>
              </w:rPr>
              <w:t>In caso affermativo:</w:t>
            </w:r>
          </w:p>
          <w:p w:rsidR="00A56A3E" w:rsidRPr="00A56A3E" w:rsidRDefault="00A56A3E" w:rsidP="00A56A3E">
            <w:pPr>
              <w:tabs>
                <w:tab w:val="left" w:pos="2680"/>
              </w:tabs>
              <w:rPr>
                <w:b/>
                <w:sz w:val="18"/>
                <w:szCs w:val="18"/>
              </w:rPr>
            </w:pPr>
          </w:p>
          <w:p w:rsidR="00A56A3E" w:rsidRDefault="00A56A3E" w:rsidP="00A56A3E">
            <w:pPr>
              <w:tabs>
                <w:tab w:val="left" w:pos="2680"/>
              </w:tabs>
              <w:jc w:val="both"/>
              <w:rPr>
                <w:sz w:val="18"/>
                <w:szCs w:val="18"/>
              </w:rPr>
            </w:pPr>
            <w:r w:rsidRPr="00A56A3E">
              <w:rPr>
                <w:sz w:val="18"/>
                <w:szCs w:val="18"/>
              </w:rPr>
              <w:t>Elencare le prestazioni o lavorazioni che si intende subappaltare ela relativa quota (espressa in percentuale) sull’importocontrattuale:</w:t>
            </w:r>
          </w:p>
          <w:p w:rsidR="00A56A3E" w:rsidRPr="00A56A3E" w:rsidRDefault="00A56A3E" w:rsidP="00A56A3E">
            <w:pPr>
              <w:tabs>
                <w:tab w:val="left" w:pos="2680"/>
              </w:tabs>
              <w:rPr>
                <w:sz w:val="18"/>
                <w:szCs w:val="18"/>
              </w:rPr>
            </w:pPr>
          </w:p>
          <w:p w:rsidR="00526D70" w:rsidRPr="00A56A3E" w:rsidRDefault="00A56A3E" w:rsidP="00A56A3E">
            <w:pPr>
              <w:tabs>
                <w:tab w:val="left" w:pos="2680"/>
              </w:tabs>
              <w:jc w:val="both"/>
              <w:rPr>
                <w:sz w:val="18"/>
                <w:szCs w:val="18"/>
              </w:rPr>
            </w:pPr>
            <w:r w:rsidRPr="00A56A3E">
              <w:rPr>
                <w:sz w:val="18"/>
                <w:szCs w:val="18"/>
              </w:rPr>
              <w:t>Nel caso ricorrano le condizioni di cui all’articolo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A56A3E">
            <w:pPr>
              <w:tabs>
                <w:tab w:val="left" w:pos="2680"/>
              </w:tabs>
              <w:rPr>
                <w:sz w:val="18"/>
                <w:szCs w:val="18"/>
              </w:rPr>
            </w:pPr>
          </w:p>
          <w:p w:rsidR="00A56A3E" w:rsidRDefault="00A56A3E" w:rsidP="00A56A3E">
            <w:pPr>
              <w:tabs>
                <w:tab w:val="left" w:pos="2680"/>
              </w:tabs>
              <w:rPr>
                <w:sz w:val="18"/>
                <w:szCs w:val="18"/>
              </w:rPr>
            </w:pPr>
          </w:p>
          <w:p w:rsidR="00A56A3E" w:rsidRDefault="00A56A3E" w:rsidP="00A56A3E">
            <w:pPr>
              <w:tabs>
                <w:tab w:val="left" w:pos="2680"/>
              </w:tabs>
              <w:rPr>
                <w:sz w:val="18"/>
                <w:szCs w:val="18"/>
              </w:rPr>
            </w:pPr>
          </w:p>
          <w:p w:rsidR="00A56A3E" w:rsidRDefault="00A56A3E" w:rsidP="00A56A3E">
            <w:pPr>
              <w:tabs>
                <w:tab w:val="left" w:pos="2680"/>
              </w:tabs>
              <w:rPr>
                <w:sz w:val="18"/>
                <w:szCs w:val="18"/>
              </w:rPr>
            </w:pPr>
            <w:r w:rsidRPr="004B7267">
              <w:rPr>
                <w:sz w:val="18"/>
                <w:szCs w:val="18"/>
              </w:rPr>
              <w:t>[ ……………… ]</w:t>
            </w:r>
          </w:p>
          <w:p w:rsidR="00A56A3E" w:rsidRDefault="00A56A3E" w:rsidP="00A56A3E">
            <w:pPr>
              <w:tabs>
                <w:tab w:val="left" w:pos="2680"/>
              </w:tabs>
              <w:rPr>
                <w:sz w:val="18"/>
                <w:szCs w:val="18"/>
              </w:rPr>
            </w:pPr>
          </w:p>
          <w:p w:rsidR="00A56A3E" w:rsidRDefault="00A56A3E" w:rsidP="00A56A3E">
            <w:pPr>
              <w:tabs>
                <w:tab w:val="left" w:pos="2680"/>
              </w:tabs>
              <w:rPr>
                <w:sz w:val="18"/>
                <w:szCs w:val="18"/>
              </w:rPr>
            </w:pPr>
          </w:p>
          <w:p w:rsidR="00A56A3E" w:rsidRDefault="00A56A3E" w:rsidP="00A56A3E">
            <w:pPr>
              <w:tabs>
                <w:tab w:val="left" w:pos="2680"/>
              </w:tabs>
              <w:rPr>
                <w:sz w:val="18"/>
                <w:szCs w:val="18"/>
              </w:rPr>
            </w:pPr>
          </w:p>
          <w:p w:rsidR="00A56A3E" w:rsidRPr="004B7267" w:rsidRDefault="00A56A3E" w:rsidP="00A56A3E">
            <w:pPr>
              <w:tabs>
                <w:tab w:val="left" w:pos="2680"/>
              </w:tabs>
              <w:rPr>
                <w:sz w:val="18"/>
                <w:szCs w:val="18"/>
              </w:rPr>
            </w:pPr>
            <w:r w:rsidRPr="004B7267">
              <w:rPr>
                <w:sz w:val="18"/>
                <w:szCs w:val="18"/>
              </w:rPr>
              <w:t>[ ……………… ]</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p w:rsidR="00C73453" w:rsidRPr="00102641" w:rsidRDefault="00C73453" w:rsidP="00102641">
            <w:pPr>
              <w:tabs>
                <w:tab w:val="left" w:pos="2680"/>
              </w:tabs>
              <w:rPr>
                <w:sz w:val="20"/>
                <w:szCs w:val="20"/>
              </w:rPr>
            </w:pPr>
            <w:r w:rsidRPr="00102641">
              <w:rPr>
                <w:sz w:val="20"/>
                <w:szCs w:val="20"/>
              </w:rPr>
              <w:t>CODICE</w:t>
            </w:r>
          </w:p>
          <w:p w:rsidR="00C73453" w:rsidRPr="004B7267" w:rsidRDefault="00C73453" w:rsidP="006850F4">
            <w:pPr>
              <w:tabs>
                <w:tab w:val="left" w:pos="2680"/>
              </w:tabs>
              <w:ind w:firstLine="426"/>
              <w:jc w:val="both"/>
              <w:rPr>
                <w:sz w:val="20"/>
                <w:szCs w:val="20"/>
              </w:rPr>
            </w:pPr>
            <w:r w:rsidRPr="00C73453">
              <w:rPr>
                <w:sz w:val="20"/>
                <w:szCs w:val="20"/>
              </w:rPr>
              <w:t>7. Ogni altro delitto da cui derivi, quale pena accessoria, l'incapacità di contrattare con la pubblica amministrazione (lettera g) articolo 80,comma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 xml:space="preserve">Motivi legati a condanne penali ai sensi delle disposizioni nazionali di attuazione dei motivi stabili dell’articolo 57, </w:t>
            </w:r>
            <w:r w:rsidR="006850F4">
              <w:rPr>
                <w:b/>
                <w:sz w:val="18"/>
                <w:szCs w:val="18"/>
              </w:rPr>
              <w:t>paragrafo 1, della direttiva (art. 80, comma 1 del Codice):</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6850F4" w:rsidP="006850F4">
            <w:pPr>
              <w:tabs>
                <w:tab w:val="left" w:pos="2680"/>
              </w:tabs>
              <w:jc w:val="both"/>
              <w:rPr>
                <w:sz w:val="18"/>
                <w:szCs w:val="18"/>
              </w:rPr>
            </w:pPr>
            <w:r>
              <w:rPr>
                <w:sz w:val="18"/>
                <w:szCs w:val="18"/>
              </w:rPr>
              <w:t xml:space="preserve">I </w:t>
            </w:r>
            <w:r w:rsidRPr="006850F4">
              <w:rPr>
                <w:sz w:val="18"/>
                <w:szCs w:val="18"/>
              </w:rPr>
              <w:t>soggetti di cui all’art. 80, comma 3, del Codice sono staticondannati con sentenza definitiva o decreto penale di condannadivenuto irrevocabile o sentenza di applicazione della pena richiestaai sensi dell’articolo 444 del Codice di procedura penale per uno deimotivi indicati sopra con sentenza pronunciata non più di cinque annifa o, indipendentemente dalla data della sentenza, in seguito allaquale sia ancora applicabile un periodo di esclusione stabilitodirettamente nella sentenza ovvero desumibile ai sensi dell’art. 80comma 10?</w:t>
            </w:r>
          </w:p>
        </w:tc>
        <w:tc>
          <w:tcPr>
            <w:tcW w:w="4889" w:type="dxa"/>
          </w:tcPr>
          <w:p w:rsidR="00A57AD8" w:rsidRDefault="00A57AD8" w:rsidP="00A57AD8">
            <w:pPr>
              <w:tabs>
                <w:tab w:val="left" w:pos="2680"/>
              </w:tabs>
              <w:rPr>
                <w:sz w:val="18"/>
                <w:szCs w:val="18"/>
              </w:rPr>
            </w:pPr>
            <w:r w:rsidRPr="004B7267">
              <w:rPr>
                <w:sz w:val="18"/>
                <w:szCs w:val="18"/>
              </w:rPr>
              <w:t>[   ] Sì   [   ] No</w:t>
            </w:r>
          </w:p>
          <w:p w:rsidR="009D4987" w:rsidRPr="004B7267" w:rsidRDefault="009D4987" w:rsidP="00A57AD8">
            <w:pPr>
              <w:tabs>
                <w:tab w:val="left" w:pos="2680"/>
              </w:tabs>
              <w:rPr>
                <w:sz w:val="18"/>
                <w:szCs w:val="18"/>
              </w:rPr>
            </w:pPr>
          </w:p>
          <w:p w:rsidR="00A57AD8" w:rsidRPr="004B7267" w:rsidRDefault="00A57AD8" w:rsidP="009D4987">
            <w:pPr>
              <w:tabs>
                <w:tab w:val="left" w:pos="2680"/>
              </w:tabs>
              <w:jc w:val="both"/>
              <w:rPr>
                <w:bCs/>
                <w:sz w:val="18"/>
                <w:szCs w:val="18"/>
              </w:rPr>
            </w:pPr>
            <w:r w:rsidRPr="004B7267">
              <w:rPr>
                <w:bCs/>
                <w:sz w:val="18"/>
                <w:szCs w:val="18"/>
              </w:rPr>
              <w:t>Se la documentazione pertinente è disponibile elettronicamente, indicare:</w:t>
            </w:r>
          </w:p>
          <w:p w:rsidR="00A57AD8" w:rsidRPr="004B7267" w:rsidRDefault="00A57AD8" w:rsidP="009D4987">
            <w:pPr>
              <w:tabs>
                <w:tab w:val="left" w:pos="2680"/>
              </w:tabs>
              <w:jc w:val="both"/>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9D4987">
              <w:rPr>
                <w:b/>
                <w:sz w:val="18"/>
                <w:szCs w:val="18"/>
              </w:rPr>
              <w:t>In caso affermativo,</w:t>
            </w:r>
            <w:r w:rsidRPr="004B7267">
              <w:rPr>
                <w:sz w:val="18"/>
                <w:szCs w:val="18"/>
              </w:rPr>
              <w:t xml:space="preserve"> indicare (</w:t>
            </w:r>
            <w:r w:rsidR="002567E4" w:rsidRPr="004B7267">
              <w:rPr>
                <w:rStyle w:val="Rimandonotaapidipagina"/>
                <w:sz w:val="18"/>
                <w:szCs w:val="18"/>
              </w:rPr>
              <w:footnoteReference w:id="20"/>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9D4987">
              <w:rPr>
                <w:sz w:val="18"/>
                <w:szCs w:val="18"/>
              </w:rPr>
              <w:t>del decreto penale di condanna o della sentenza di applicazione della pena su richiesta, la relativa durata e il reato commesso tra quelli riportati all’art. 80 comma 1 lettera da a) a g) del Codice e i motivi di condanna</w:t>
            </w:r>
            <w:r w:rsidRPr="004B7267">
              <w:rPr>
                <w:sz w:val="18"/>
                <w:szCs w:val="18"/>
              </w:rPr>
              <w:t>;</w:t>
            </w:r>
          </w:p>
          <w:p w:rsidR="009D4987" w:rsidRPr="004B7267" w:rsidRDefault="009D4987" w:rsidP="009D4987">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9D4987" w:rsidRPr="009D4987" w:rsidRDefault="009D4987" w:rsidP="009D4987">
            <w:pPr>
              <w:pStyle w:val="Paragrafoelenco"/>
              <w:rPr>
                <w:sz w:val="18"/>
                <w:szCs w:val="18"/>
              </w:rPr>
            </w:pPr>
          </w:p>
          <w:p w:rsidR="009D4987" w:rsidRPr="004B7267" w:rsidRDefault="009D4987" w:rsidP="009D4987">
            <w:pPr>
              <w:pStyle w:val="Paragrafoelenco"/>
              <w:tabs>
                <w:tab w:val="left" w:pos="2680"/>
              </w:tabs>
              <w:ind w:left="426"/>
              <w:rPr>
                <w:sz w:val="18"/>
                <w:szCs w:val="18"/>
              </w:rPr>
            </w:pPr>
          </w:p>
          <w:p w:rsidR="006C14EE" w:rsidRPr="00E70062" w:rsidRDefault="006C14EE" w:rsidP="00E70062">
            <w:pPr>
              <w:pStyle w:val="Paragrafoelenco"/>
              <w:numPr>
                <w:ilvl w:val="0"/>
                <w:numId w:val="7"/>
              </w:numPr>
              <w:tabs>
                <w:tab w:val="left" w:pos="2680"/>
              </w:tabs>
              <w:ind w:left="426" w:hanging="426"/>
              <w:rPr>
                <w:b/>
                <w:sz w:val="18"/>
                <w:szCs w:val="18"/>
              </w:rPr>
            </w:pPr>
            <w:r w:rsidRPr="00E70062">
              <w:rPr>
                <w:b/>
                <w:sz w:val="18"/>
                <w:szCs w:val="18"/>
              </w:rPr>
              <w:t>Se stabilita</w:t>
            </w:r>
            <w:r w:rsidR="00E70062" w:rsidRPr="00E70062">
              <w:rPr>
                <w:b/>
                <w:sz w:val="18"/>
                <w:szCs w:val="18"/>
              </w:rPr>
              <w:t xml:space="preserve"> direttamente </w:t>
            </w:r>
            <w:r w:rsidR="00E70062" w:rsidRPr="00E70062">
              <w:rPr>
                <w:sz w:val="18"/>
                <w:szCs w:val="18"/>
              </w:rPr>
              <w:t>nella sentenza di condanna la durata della pena accessoria, indicare:</w:t>
            </w:r>
          </w:p>
        </w:tc>
        <w:tc>
          <w:tcPr>
            <w:tcW w:w="4889" w:type="dxa"/>
          </w:tcPr>
          <w:p w:rsidR="00002AE5" w:rsidRPr="004B7267" w:rsidRDefault="00002AE5" w:rsidP="00A57AD8">
            <w:pPr>
              <w:tabs>
                <w:tab w:val="left" w:pos="2680"/>
              </w:tabs>
              <w:rPr>
                <w:sz w:val="18"/>
                <w:szCs w:val="18"/>
              </w:rPr>
            </w:pPr>
          </w:p>
          <w:p w:rsidR="006C14EE" w:rsidRPr="009D4987" w:rsidRDefault="009D4987" w:rsidP="009D4987">
            <w:pPr>
              <w:pStyle w:val="Paragrafoelenco"/>
              <w:numPr>
                <w:ilvl w:val="0"/>
                <w:numId w:val="8"/>
              </w:numPr>
              <w:tabs>
                <w:tab w:val="left" w:pos="214"/>
              </w:tabs>
              <w:ind w:hanging="789"/>
              <w:jc w:val="both"/>
              <w:rPr>
                <w:sz w:val="18"/>
                <w:szCs w:val="18"/>
              </w:rPr>
            </w:pPr>
            <w:r w:rsidRPr="009D4987">
              <w:rPr>
                <w:sz w:val="18"/>
                <w:szCs w:val="18"/>
              </w:rPr>
              <w:t xml:space="preserve"> Data:[ ], durata [ ], lettera comma 1, articolo 80 [ ], motivi:[ ]</w:t>
            </w:r>
          </w:p>
          <w:p w:rsidR="009D4987" w:rsidRDefault="009D4987" w:rsidP="006C14EE">
            <w:pPr>
              <w:tabs>
                <w:tab w:val="left" w:pos="761"/>
              </w:tabs>
              <w:ind w:left="214" w:hanging="283"/>
              <w:rPr>
                <w:sz w:val="18"/>
                <w:szCs w:val="18"/>
              </w:rPr>
            </w:pPr>
          </w:p>
          <w:p w:rsidR="009D4987" w:rsidRDefault="009D4987" w:rsidP="006C14EE">
            <w:pPr>
              <w:tabs>
                <w:tab w:val="left" w:pos="761"/>
              </w:tabs>
              <w:ind w:left="214" w:hanging="283"/>
              <w:rPr>
                <w:sz w:val="18"/>
                <w:szCs w:val="18"/>
              </w:rPr>
            </w:pPr>
          </w:p>
          <w:p w:rsidR="009D4987" w:rsidRDefault="009D4987" w:rsidP="006C14EE">
            <w:pPr>
              <w:tabs>
                <w:tab w:val="left" w:pos="761"/>
              </w:tabs>
              <w:ind w:left="214" w:hanging="283"/>
              <w:rPr>
                <w:sz w:val="18"/>
                <w:szCs w:val="18"/>
              </w:rPr>
            </w:pPr>
          </w:p>
          <w:p w:rsidR="009D4987" w:rsidRDefault="009D4987" w:rsidP="006C14EE">
            <w:pPr>
              <w:tabs>
                <w:tab w:val="left" w:pos="761"/>
              </w:tabs>
              <w:ind w:left="214" w:hanging="283"/>
              <w:rPr>
                <w:sz w:val="18"/>
                <w:szCs w:val="18"/>
              </w:rPr>
            </w:pPr>
          </w:p>
          <w:p w:rsidR="009D4987" w:rsidRPr="004B7267" w:rsidRDefault="009D4987"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9D4987" w:rsidRDefault="009D4987" w:rsidP="009D4987">
            <w:pPr>
              <w:pStyle w:val="Paragrafoelenco"/>
              <w:tabs>
                <w:tab w:val="left" w:pos="2680"/>
              </w:tabs>
              <w:ind w:left="214"/>
              <w:rPr>
                <w:sz w:val="18"/>
                <w:szCs w:val="18"/>
              </w:rPr>
            </w:pPr>
          </w:p>
          <w:p w:rsidR="009D4987" w:rsidRPr="004B7267" w:rsidRDefault="009D4987" w:rsidP="009D4987">
            <w:pPr>
              <w:pStyle w:val="Paragrafoelenco"/>
              <w:tabs>
                <w:tab w:val="left" w:pos="2680"/>
              </w:tabs>
              <w:ind w:left="214"/>
              <w:rPr>
                <w:sz w:val="18"/>
                <w:szCs w:val="18"/>
              </w:rPr>
            </w:pPr>
          </w:p>
          <w:p w:rsidR="006C14EE" w:rsidRPr="00E70062" w:rsidRDefault="00E70062" w:rsidP="00E70062">
            <w:pPr>
              <w:pStyle w:val="Paragrafoelenco"/>
              <w:numPr>
                <w:ilvl w:val="0"/>
                <w:numId w:val="8"/>
              </w:numPr>
              <w:tabs>
                <w:tab w:val="left" w:pos="2680"/>
              </w:tabs>
              <w:ind w:left="214" w:hanging="283"/>
              <w:rPr>
                <w:sz w:val="18"/>
                <w:szCs w:val="18"/>
              </w:rPr>
            </w:pPr>
            <w:r w:rsidRPr="00E70062">
              <w:rPr>
                <w:sz w:val="18"/>
                <w:szCs w:val="18"/>
              </w:rPr>
              <w:t>durata del periodo d'esclusione [..…], lettera comma 1, articolo 80 [ ],</w:t>
            </w:r>
            <w:r w:rsidR="006C14EE" w:rsidRPr="00E70062">
              <w:rPr>
                <w:sz w:val="18"/>
                <w:szCs w:val="18"/>
              </w:rPr>
              <w:t xml:space="preserve">      […………………][…………………][…………………][…………………]</w:t>
            </w:r>
            <w:r w:rsidR="002567E4" w:rsidRPr="00E70062">
              <w:rPr>
                <w:sz w:val="18"/>
                <w:szCs w:val="18"/>
              </w:rPr>
              <w:t>(</w:t>
            </w:r>
            <w:r w:rsidR="002567E4" w:rsidRPr="004B7267">
              <w:rPr>
                <w:rStyle w:val="Rimandonotaapidipagina"/>
                <w:sz w:val="18"/>
                <w:szCs w:val="18"/>
              </w:rPr>
              <w:footnoteReference w:id="21"/>
            </w:r>
            <w:r w:rsidR="002567E4" w:rsidRPr="00E70062">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E44C34" w:rsidRDefault="00E44C34" w:rsidP="00581596">
            <w:pPr>
              <w:tabs>
                <w:tab w:val="left" w:pos="2680"/>
              </w:tabs>
              <w:jc w:val="both"/>
              <w:rPr>
                <w:sz w:val="18"/>
                <w:szCs w:val="18"/>
              </w:rPr>
            </w:pPr>
            <w:r w:rsidRPr="00E44C34">
              <w:rPr>
                <w:sz w:val="18"/>
                <w:szCs w:val="18"/>
              </w:rPr>
              <w:lastRenderedPageBreak/>
              <w:t xml:space="preserve">In caso di sentenze di condanna, l'operatore economico ha adottatomisure sufficienti a dimostrare la sua affidabilità nonostantel'esistenza di un pertinente motivo di esclusione (autodisciplina o“Self-Cleaning”, </w:t>
            </w:r>
            <w:r>
              <w:rPr>
                <w:sz w:val="18"/>
                <w:szCs w:val="18"/>
              </w:rPr>
              <w:t>(</w:t>
            </w:r>
            <w:r w:rsidRPr="00E44C34">
              <w:rPr>
                <w:b/>
                <w:sz w:val="18"/>
                <w:szCs w:val="18"/>
              </w:rPr>
              <w:t>cfr. articolo 80, comma 7)?</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BC6023" w:rsidRDefault="00BC6023" w:rsidP="00BC6023">
            <w:pPr>
              <w:autoSpaceDE w:val="0"/>
              <w:autoSpaceDN w:val="0"/>
              <w:adjustRightInd w:val="0"/>
              <w:rPr>
                <w:sz w:val="18"/>
                <w:szCs w:val="18"/>
              </w:rPr>
            </w:pPr>
            <w:r w:rsidRPr="00BC6023">
              <w:rPr>
                <w:b/>
                <w:sz w:val="18"/>
                <w:szCs w:val="18"/>
              </w:rPr>
              <w:t>In caso affermativo</w:t>
            </w:r>
            <w:r w:rsidRPr="00BC6023">
              <w:rPr>
                <w:sz w:val="18"/>
                <w:szCs w:val="18"/>
              </w:rPr>
              <w:t>, indicare:</w:t>
            </w:r>
          </w:p>
          <w:p w:rsidR="00BC6023" w:rsidRPr="00BC6023" w:rsidRDefault="00BC6023" w:rsidP="00BC6023">
            <w:pPr>
              <w:autoSpaceDE w:val="0"/>
              <w:autoSpaceDN w:val="0"/>
              <w:adjustRightInd w:val="0"/>
              <w:rPr>
                <w:sz w:val="18"/>
                <w:szCs w:val="18"/>
              </w:rPr>
            </w:pPr>
          </w:p>
          <w:p w:rsidR="00BC6023" w:rsidRPr="00BC6023" w:rsidRDefault="00BC6023" w:rsidP="00BC6023">
            <w:pPr>
              <w:pStyle w:val="Paragrafoelenco"/>
              <w:numPr>
                <w:ilvl w:val="0"/>
                <w:numId w:val="26"/>
              </w:numPr>
              <w:autoSpaceDE w:val="0"/>
              <w:autoSpaceDN w:val="0"/>
              <w:adjustRightInd w:val="0"/>
              <w:ind w:left="284" w:hanging="284"/>
              <w:jc w:val="both"/>
              <w:rPr>
                <w:sz w:val="18"/>
                <w:szCs w:val="18"/>
              </w:rPr>
            </w:pPr>
            <w:r w:rsidRPr="00BC6023">
              <w:rPr>
                <w:sz w:val="18"/>
                <w:szCs w:val="18"/>
              </w:rPr>
              <w:t>la sentenza di condanna definitiva ha riconosciuto l’attenuante della collaborazione come definita dalle singole fattispecie di reato?</w:t>
            </w:r>
          </w:p>
          <w:p w:rsidR="00BC6023" w:rsidRPr="00BC6023" w:rsidRDefault="00BC6023" w:rsidP="00BC6023">
            <w:pPr>
              <w:autoSpaceDE w:val="0"/>
              <w:autoSpaceDN w:val="0"/>
              <w:adjustRightInd w:val="0"/>
              <w:rPr>
                <w:sz w:val="18"/>
                <w:szCs w:val="18"/>
              </w:rPr>
            </w:pPr>
          </w:p>
          <w:p w:rsidR="00BC6023" w:rsidRDefault="00BC6023" w:rsidP="00BC6023">
            <w:pPr>
              <w:autoSpaceDE w:val="0"/>
              <w:autoSpaceDN w:val="0"/>
              <w:adjustRightInd w:val="0"/>
              <w:jc w:val="both"/>
              <w:rPr>
                <w:sz w:val="18"/>
                <w:szCs w:val="18"/>
              </w:rPr>
            </w:pPr>
            <w:r w:rsidRPr="00BC6023">
              <w:rPr>
                <w:sz w:val="18"/>
                <w:szCs w:val="18"/>
              </w:rPr>
              <w:t>2) Se la sentenza definitiva di condanna prevede una penadetentiva non superiore a 18 mesi?</w:t>
            </w:r>
          </w:p>
          <w:p w:rsidR="00BC6023" w:rsidRPr="00BC6023" w:rsidRDefault="00BC6023" w:rsidP="00BC6023">
            <w:pPr>
              <w:autoSpaceDE w:val="0"/>
              <w:autoSpaceDN w:val="0"/>
              <w:adjustRightInd w:val="0"/>
              <w:rPr>
                <w:sz w:val="18"/>
                <w:szCs w:val="18"/>
              </w:rPr>
            </w:pPr>
          </w:p>
          <w:p w:rsidR="00BC6023" w:rsidRPr="00BC6023" w:rsidRDefault="00BC6023" w:rsidP="00BC6023">
            <w:pPr>
              <w:pStyle w:val="Paragrafoelenco"/>
              <w:numPr>
                <w:ilvl w:val="0"/>
                <w:numId w:val="27"/>
              </w:numPr>
              <w:autoSpaceDE w:val="0"/>
              <w:autoSpaceDN w:val="0"/>
              <w:adjustRightInd w:val="0"/>
              <w:ind w:left="284" w:hanging="284"/>
              <w:jc w:val="both"/>
              <w:rPr>
                <w:sz w:val="18"/>
                <w:szCs w:val="18"/>
              </w:rPr>
            </w:pPr>
            <w:r w:rsidRPr="00BC6023">
              <w:rPr>
                <w:sz w:val="18"/>
                <w:szCs w:val="18"/>
              </w:rPr>
              <w:t>in caso di risposta affermativa per le ipotesi 1) e/o 2), i soggetti di cui all’art. 80, comma 3, del Codice:</w:t>
            </w:r>
          </w:p>
          <w:p w:rsidR="00BC6023" w:rsidRPr="00BC6023" w:rsidRDefault="00BC6023" w:rsidP="00BC6023">
            <w:pPr>
              <w:pStyle w:val="Paragrafoelenco"/>
              <w:autoSpaceDE w:val="0"/>
              <w:autoSpaceDN w:val="0"/>
              <w:adjustRightInd w:val="0"/>
              <w:rPr>
                <w:sz w:val="18"/>
                <w:szCs w:val="18"/>
              </w:rPr>
            </w:pPr>
          </w:p>
          <w:p w:rsidR="00BC6023" w:rsidRDefault="00BC6023" w:rsidP="00BC6023">
            <w:pPr>
              <w:autoSpaceDE w:val="0"/>
              <w:autoSpaceDN w:val="0"/>
              <w:adjustRightInd w:val="0"/>
              <w:rPr>
                <w:sz w:val="18"/>
                <w:szCs w:val="18"/>
              </w:rPr>
            </w:pPr>
            <w:r w:rsidRPr="00BC6023">
              <w:rPr>
                <w:sz w:val="18"/>
                <w:szCs w:val="18"/>
              </w:rPr>
              <w:t>- hanno risarcito interamente il danno?</w:t>
            </w:r>
          </w:p>
          <w:p w:rsidR="00BC6023" w:rsidRPr="00BC6023" w:rsidRDefault="00BC6023" w:rsidP="00BC6023">
            <w:pPr>
              <w:autoSpaceDE w:val="0"/>
              <w:autoSpaceDN w:val="0"/>
              <w:adjustRightInd w:val="0"/>
              <w:rPr>
                <w:sz w:val="18"/>
                <w:szCs w:val="18"/>
              </w:rPr>
            </w:pPr>
          </w:p>
          <w:p w:rsidR="00BC6023" w:rsidRDefault="00BC6023" w:rsidP="00BC6023">
            <w:pPr>
              <w:autoSpaceDE w:val="0"/>
              <w:autoSpaceDN w:val="0"/>
              <w:adjustRightInd w:val="0"/>
              <w:rPr>
                <w:sz w:val="18"/>
                <w:szCs w:val="18"/>
              </w:rPr>
            </w:pPr>
            <w:r w:rsidRPr="00BC6023">
              <w:rPr>
                <w:sz w:val="18"/>
                <w:szCs w:val="18"/>
              </w:rPr>
              <w:t>- si sono impegnati formalmente a risarcire il danno?</w:t>
            </w:r>
          </w:p>
          <w:p w:rsidR="00BC6023" w:rsidRPr="00BC6023" w:rsidRDefault="00BC6023" w:rsidP="00BC6023">
            <w:pPr>
              <w:autoSpaceDE w:val="0"/>
              <w:autoSpaceDN w:val="0"/>
              <w:adjustRightInd w:val="0"/>
              <w:rPr>
                <w:sz w:val="18"/>
                <w:szCs w:val="18"/>
              </w:rPr>
            </w:pPr>
          </w:p>
          <w:p w:rsidR="00BC6023" w:rsidRPr="00BC6023" w:rsidRDefault="00BC6023" w:rsidP="00BC6023">
            <w:pPr>
              <w:pStyle w:val="Paragrafoelenco"/>
              <w:numPr>
                <w:ilvl w:val="0"/>
                <w:numId w:val="27"/>
              </w:numPr>
              <w:autoSpaceDE w:val="0"/>
              <w:autoSpaceDN w:val="0"/>
              <w:adjustRightInd w:val="0"/>
              <w:ind w:left="284" w:hanging="284"/>
              <w:jc w:val="both"/>
              <w:rPr>
                <w:sz w:val="18"/>
                <w:szCs w:val="18"/>
              </w:rPr>
            </w:pPr>
            <w:r w:rsidRPr="00BC6023">
              <w:rPr>
                <w:sz w:val="18"/>
                <w:szCs w:val="18"/>
              </w:rPr>
              <w:t>per le ipotesi 1) e 2 l’operatore economico ha adottato misure di carattere tecnico o organizzativo e relativi al personale idonei a prevenire ulteriori illeciti o reati ?</w:t>
            </w:r>
          </w:p>
          <w:p w:rsidR="00BC6023" w:rsidRPr="00BC6023" w:rsidRDefault="00BC6023" w:rsidP="00BC6023">
            <w:pPr>
              <w:pStyle w:val="Paragrafoelenco"/>
              <w:autoSpaceDE w:val="0"/>
              <w:autoSpaceDN w:val="0"/>
              <w:adjustRightInd w:val="0"/>
              <w:rPr>
                <w:sz w:val="18"/>
                <w:szCs w:val="18"/>
              </w:rPr>
            </w:pPr>
          </w:p>
          <w:p w:rsidR="00BC6023" w:rsidRPr="004B7267" w:rsidRDefault="00BC6023" w:rsidP="00BC6023">
            <w:pPr>
              <w:autoSpaceDE w:val="0"/>
              <w:autoSpaceDN w:val="0"/>
              <w:adjustRightInd w:val="0"/>
              <w:rPr>
                <w:sz w:val="18"/>
                <w:szCs w:val="18"/>
              </w:rPr>
            </w:pPr>
            <w:r w:rsidRPr="00BC6023">
              <w:rPr>
                <w:sz w:val="18"/>
                <w:szCs w:val="18"/>
              </w:rPr>
              <w:t>5) se le sentenze di condanne sono state emesse nei confronti deisoggetti cessati di cui all’art. 80 comma 3, indicare le misure chedimostrano la completa ed effettiva dissociazione dalla condottapenalmente sanzionata:</w:t>
            </w:r>
          </w:p>
        </w:tc>
        <w:tc>
          <w:tcPr>
            <w:tcW w:w="4889" w:type="dxa"/>
          </w:tcPr>
          <w:p w:rsidR="00002AE5" w:rsidRDefault="00002AE5" w:rsidP="00BC6023">
            <w:pPr>
              <w:pStyle w:val="Paragrafoelenco"/>
              <w:tabs>
                <w:tab w:val="left" w:pos="2680"/>
              </w:tabs>
              <w:ind w:left="214"/>
              <w:rPr>
                <w:sz w:val="18"/>
                <w:szCs w:val="18"/>
              </w:rPr>
            </w:pPr>
          </w:p>
          <w:p w:rsidR="00BC6023" w:rsidRDefault="00BC6023" w:rsidP="00BC6023">
            <w:pPr>
              <w:pStyle w:val="Paragrafoelenco"/>
              <w:tabs>
                <w:tab w:val="left" w:pos="2680"/>
              </w:tabs>
              <w:ind w:left="214"/>
              <w:rPr>
                <w:sz w:val="18"/>
                <w:szCs w:val="18"/>
              </w:rPr>
            </w:pPr>
          </w:p>
          <w:p w:rsidR="00BC6023" w:rsidRPr="004B7267" w:rsidRDefault="00BC6023" w:rsidP="00BC6023">
            <w:pPr>
              <w:tabs>
                <w:tab w:val="left" w:pos="2680"/>
              </w:tabs>
              <w:rPr>
                <w:sz w:val="18"/>
                <w:szCs w:val="18"/>
              </w:rPr>
            </w:pPr>
            <w:r w:rsidRPr="004B7267">
              <w:rPr>
                <w:sz w:val="18"/>
                <w:szCs w:val="18"/>
              </w:rPr>
              <w:t>[   ] Sì   [   ] No</w:t>
            </w:r>
          </w:p>
          <w:p w:rsidR="00BC6023" w:rsidRDefault="00BC6023" w:rsidP="00BC6023">
            <w:pPr>
              <w:pStyle w:val="Paragrafoelenco"/>
              <w:tabs>
                <w:tab w:val="left" w:pos="2680"/>
              </w:tabs>
              <w:ind w:left="214"/>
              <w:rPr>
                <w:sz w:val="18"/>
                <w:szCs w:val="18"/>
              </w:rPr>
            </w:pPr>
          </w:p>
          <w:p w:rsidR="00BC6023" w:rsidRDefault="00BC6023" w:rsidP="00BC6023">
            <w:pPr>
              <w:pStyle w:val="Paragrafoelenco"/>
              <w:tabs>
                <w:tab w:val="left" w:pos="2680"/>
              </w:tabs>
              <w:ind w:left="214"/>
              <w:rPr>
                <w:sz w:val="18"/>
                <w:szCs w:val="18"/>
              </w:rPr>
            </w:pPr>
          </w:p>
          <w:p w:rsidR="00BC6023" w:rsidRDefault="00BC6023" w:rsidP="00BC6023">
            <w:pPr>
              <w:pStyle w:val="Paragrafoelenco"/>
              <w:tabs>
                <w:tab w:val="left" w:pos="2680"/>
              </w:tabs>
              <w:ind w:left="214"/>
              <w:rPr>
                <w:sz w:val="18"/>
                <w:szCs w:val="18"/>
              </w:rPr>
            </w:pPr>
          </w:p>
          <w:p w:rsidR="00BC6023" w:rsidRPr="004B7267" w:rsidRDefault="00BC6023" w:rsidP="00BC6023">
            <w:pPr>
              <w:tabs>
                <w:tab w:val="left" w:pos="2680"/>
              </w:tabs>
              <w:rPr>
                <w:sz w:val="18"/>
                <w:szCs w:val="18"/>
              </w:rPr>
            </w:pPr>
            <w:r w:rsidRPr="004B7267">
              <w:rPr>
                <w:sz w:val="18"/>
                <w:szCs w:val="18"/>
              </w:rPr>
              <w:t>[   ] Sì   [   ] No</w:t>
            </w:r>
          </w:p>
          <w:p w:rsidR="00BC6023" w:rsidRDefault="00BC6023" w:rsidP="00BC6023">
            <w:pPr>
              <w:pStyle w:val="Paragrafoelenco"/>
              <w:tabs>
                <w:tab w:val="left" w:pos="2680"/>
              </w:tabs>
              <w:ind w:left="214"/>
              <w:rPr>
                <w:sz w:val="18"/>
                <w:szCs w:val="18"/>
              </w:rPr>
            </w:pPr>
          </w:p>
          <w:p w:rsidR="00BC6023" w:rsidRDefault="00BC6023" w:rsidP="00BC6023">
            <w:pPr>
              <w:pStyle w:val="Paragrafoelenco"/>
              <w:tabs>
                <w:tab w:val="left" w:pos="2680"/>
              </w:tabs>
              <w:ind w:left="214"/>
              <w:rPr>
                <w:sz w:val="18"/>
                <w:szCs w:val="18"/>
              </w:rPr>
            </w:pPr>
          </w:p>
          <w:p w:rsidR="00BC6023" w:rsidRDefault="00BC6023" w:rsidP="00BC6023">
            <w:pPr>
              <w:pStyle w:val="Paragrafoelenco"/>
              <w:tabs>
                <w:tab w:val="left" w:pos="2680"/>
              </w:tabs>
              <w:ind w:left="214"/>
              <w:rPr>
                <w:sz w:val="18"/>
                <w:szCs w:val="18"/>
              </w:rPr>
            </w:pPr>
          </w:p>
          <w:p w:rsidR="00BC6023" w:rsidRDefault="00BC6023" w:rsidP="00BC6023">
            <w:pPr>
              <w:pStyle w:val="Paragrafoelenco"/>
              <w:tabs>
                <w:tab w:val="left" w:pos="2680"/>
              </w:tabs>
              <w:ind w:left="214"/>
              <w:rPr>
                <w:sz w:val="18"/>
                <w:szCs w:val="18"/>
              </w:rPr>
            </w:pPr>
          </w:p>
          <w:p w:rsidR="00BC6023" w:rsidRDefault="00BC6023" w:rsidP="00BC6023">
            <w:pPr>
              <w:pStyle w:val="Paragrafoelenco"/>
              <w:tabs>
                <w:tab w:val="left" w:pos="2680"/>
              </w:tabs>
              <w:ind w:left="214"/>
              <w:rPr>
                <w:sz w:val="18"/>
                <w:szCs w:val="18"/>
              </w:rPr>
            </w:pPr>
          </w:p>
          <w:p w:rsidR="00BC6023" w:rsidRPr="004B7267" w:rsidRDefault="00BC6023" w:rsidP="00BC6023">
            <w:pPr>
              <w:tabs>
                <w:tab w:val="left" w:pos="2680"/>
              </w:tabs>
              <w:rPr>
                <w:sz w:val="18"/>
                <w:szCs w:val="18"/>
              </w:rPr>
            </w:pPr>
            <w:r w:rsidRPr="004B7267">
              <w:rPr>
                <w:sz w:val="18"/>
                <w:szCs w:val="18"/>
              </w:rPr>
              <w:t>[   ] Sì   [   ] No</w:t>
            </w:r>
          </w:p>
          <w:p w:rsidR="00BC6023" w:rsidRDefault="00BC6023" w:rsidP="00BC6023">
            <w:pPr>
              <w:pStyle w:val="Paragrafoelenco"/>
              <w:tabs>
                <w:tab w:val="left" w:pos="2680"/>
              </w:tabs>
              <w:ind w:left="214"/>
              <w:rPr>
                <w:sz w:val="18"/>
                <w:szCs w:val="18"/>
              </w:rPr>
            </w:pPr>
          </w:p>
          <w:p w:rsidR="00BC6023" w:rsidRDefault="00BC6023" w:rsidP="00BC6023">
            <w:pPr>
              <w:tabs>
                <w:tab w:val="left" w:pos="2680"/>
              </w:tabs>
              <w:rPr>
                <w:sz w:val="18"/>
                <w:szCs w:val="18"/>
              </w:rPr>
            </w:pPr>
            <w:r w:rsidRPr="004B7267">
              <w:rPr>
                <w:sz w:val="18"/>
                <w:szCs w:val="18"/>
              </w:rPr>
              <w:t>[   ] Sì   [   ] No</w:t>
            </w:r>
          </w:p>
          <w:p w:rsidR="00BC6023" w:rsidRPr="004B7267" w:rsidRDefault="00BC6023" w:rsidP="00BC6023">
            <w:pPr>
              <w:tabs>
                <w:tab w:val="left" w:pos="2680"/>
              </w:tabs>
              <w:rPr>
                <w:sz w:val="18"/>
                <w:szCs w:val="18"/>
              </w:rPr>
            </w:pPr>
          </w:p>
          <w:p w:rsidR="00BC6023" w:rsidRPr="004B7267" w:rsidRDefault="00BC6023" w:rsidP="00BC6023">
            <w:pPr>
              <w:tabs>
                <w:tab w:val="left" w:pos="2680"/>
              </w:tabs>
              <w:rPr>
                <w:sz w:val="18"/>
                <w:szCs w:val="18"/>
              </w:rPr>
            </w:pPr>
            <w:r w:rsidRPr="004B7267">
              <w:rPr>
                <w:sz w:val="18"/>
                <w:szCs w:val="18"/>
              </w:rPr>
              <w:t>[   ] Sì   [   ] No</w:t>
            </w:r>
          </w:p>
          <w:p w:rsidR="00BC6023" w:rsidRDefault="00BC6023" w:rsidP="00BC6023">
            <w:pPr>
              <w:autoSpaceDE w:val="0"/>
              <w:autoSpaceDN w:val="0"/>
              <w:adjustRightInd w:val="0"/>
              <w:rPr>
                <w:rFonts w:ascii="Arial" w:hAnsi="Arial" w:cs="Arial"/>
                <w:sz w:val="14"/>
                <w:szCs w:val="14"/>
              </w:rPr>
            </w:pPr>
            <w:r>
              <w:rPr>
                <w:rFonts w:ascii="Arial" w:hAnsi="Arial" w:cs="Arial"/>
                <w:sz w:val="14"/>
                <w:szCs w:val="14"/>
              </w:rPr>
              <w:t>In caso affermativo elencare la documentazione pertinente [ ] e, se</w:t>
            </w:r>
          </w:p>
          <w:p w:rsidR="00BC6023" w:rsidRDefault="00BC6023" w:rsidP="00BC6023">
            <w:pPr>
              <w:autoSpaceDE w:val="0"/>
              <w:autoSpaceDN w:val="0"/>
              <w:adjustRightInd w:val="0"/>
              <w:rPr>
                <w:rFonts w:ascii="Arial" w:hAnsi="Arial" w:cs="Arial"/>
                <w:sz w:val="14"/>
                <w:szCs w:val="14"/>
              </w:rPr>
            </w:pPr>
            <w:r>
              <w:rPr>
                <w:rFonts w:ascii="Arial" w:hAnsi="Arial" w:cs="Arial"/>
                <w:sz w:val="14"/>
                <w:szCs w:val="14"/>
              </w:rPr>
              <w:t>disponibile elettronicamente, indicare: (indirizzo web, autorità o</w:t>
            </w:r>
          </w:p>
          <w:p w:rsidR="00BC6023" w:rsidRDefault="00BC6023" w:rsidP="00BC6023">
            <w:pPr>
              <w:autoSpaceDE w:val="0"/>
              <w:autoSpaceDN w:val="0"/>
              <w:adjustRightInd w:val="0"/>
              <w:rPr>
                <w:rFonts w:ascii="Arial" w:hAnsi="Arial" w:cs="Arial"/>
                <w:sz w:val="14"/>
                <w:szCs w:val="14"/>
              </w:rPr>
            </w:pPr>
            <w:r>
              <w:rPr>
                <w:rFonts w:ascii="Arial" w:hAnsi="Arial" w:cs="Arial"/>
                <w:sz w:val="14"/>
                <w:szCs w:val="14"/>
              </w:rPr>
              <w:t>organismo di emanazione, riferimento preciso della documentazione):</w:t>
            </w:r>
          </w:p>
          <w:p w:rsidR="00BC6023" w:rsidRDefault="00BC6023" w:rsidP="00BC6023">
            <w:pPr>
              <w:pStyle w:val="Paragrafoelenco"/>
              <w:tabs>
                <w:tab w:val="left" w:pos="2680"/>
              </w:tabs>
              <w:ind w:left="214"/>
              <w:rPr>
                <w:rFonts w:ascii="Arial" w:hAnsi="Arial" w:cs="Arial"/>
                <w:sz w:val="14"/>
                <w:szCs w:val="14"/>
              </w:rPr>
            </w:pPr>
            <w:r>
              <w:rPr>
                <w:rFonts w:ascii="Arial" w:hAnsi="Arial" w:cs="Arial"/>
                <w:sz w:val="14"/>
                <w:szCs w:val="14"/>
              </w:rPr>
              <w:t>[……..…][…….…][……..…][……..…]</w:t>
            </w:r>
          </w:p>
          <w:p w:rsidR="00BC6023" w:rsidRDefault="00BC6023" w:rsidP="00BC6023">
            <w:pPr>
              <w:pStyle w:val="Paragrafoelenco"/>
              <w:tabs>
                <w:tab w:val="left" w:pos="2680"/>
              </w:tabs>
              <w:ind w:left="214"/>
              <w:rPr>
                <w:rFonts w:ascii="Arial" w:hAnsi="Arial" w:cs="Arial"/>
                <w:sz w:val="14"/>
                <w:szCs w:val="14"/>
              </w:rPr>
            </w:pPr>
          </w:p>
          <w:p w:rsidR="00BC6023" w:rsidRPr="00BC6023" w:rsidRDefault="00BC6023" w:rsidP="00BC6023">
            <w:pPr>
              <w:tabs>
                <w:tab w:val="left" w:pos="2680"/>
              </w:tabs>
              <w:rPr>
                <w:sz w:val="18"/>
                <w:szCs w:val="18"/>
              </w:rPr>
            </w:pPr>
            <w:r w:rsidRPr="00BC6023">
              <w:rPr>
                <w:sz w:val="18"/>
                <w:szCs w:val="18"/>
              </w:rPr>
              <w:t>[……………………..]</w:t>
            </w:r>
          </w:p>
          <w:p w:rsidR="00BC6023" w:rsidRPr="004B7267" w:rsidRDefault="00BC6023" w:rsidP="00BC6023">
            <w:pPr>
              <w:pStyle w:val="Paragrafoelenco"/>
              <w:tabs>
                <w:tab w:val="left" w:pos="2680"/>
              </w:tabs>
              <w:ind w:left="214"/>
              <w:rPr>
                <w:sz w:val="18"/>
                <w:szCs w:val="18"/>
              </w:rPr>
            </w:pPr>
          </w:p>
        </w:tc>
      </w:tr>
    </w:tbl>
    <w:p w:rsidR="00CE6E85" w:rsidRPr="004B7267" w:rsidRDefault="00CE6E85" w:rsidP="00D45310">
      <w:pPr>
        <w:pStyle w:val="Pidipagina"/>
        <w:jc w:val="both"/>
        <w:rPr>
          <w:sz w:val="16"/>
          <w:szCs w:val="16"/>
        </w:rPr>
      </w:pP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922CF2">
              <w:rPr>
                <w:b/>
                <w:sz w:val="18"/>
                <w:szCs w:val="18"/>
                <w:u w:val="single"/>
              </w:rPr>
              <w:t>direttamente</w:t>
            </w:r>
            <w:r w:rsidRPr="004B7267">
              <w:rPr>
                <w:b/>
                <w:sz w:val="18"/>
                <w:szCs w:val="18"/>
              </w:rPr>
              <w:t xml:space="preserv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922CF2" w:rsidRDefault="009E22DB" w:rsidP="00922CF2">
            <w:pPr>
              <w:pStyle w:val="Paragrafoelenco"/>
              <w:numPr>
                <w:ilvl w:val="0"/>
                <w:numId w:val="9"/>
              </w:numPr>
              <w:autoSpaceDE w:val="0"/>
              <w:autoSpaceDN w:val="0"/>
              <w:adjustRightInd w:val="0"/>
              <w:ind w:left="284" w:hanging="284"/>
              <w:jc w:val="both"/>
              <w:rPr>
                <w:sz w:val="18"/>
                <w:szCs w:val="18"/>
              </w:rPr>
            </w:pPr>
            <w:r w:rsidRPr="00922CF2">
              <w:rPr>
                <w:sz w:val="18"/>
                <w:szCs w:val="18"/>
              </w:rPr>
              <w:t xml:space="preserve">L’operatore economico ha ottemperato </w:t>
            </w:r>
            <w:r w:rsidR="00922CF2" w:rsidRPr="00922CF2">
              <w:rPr>
                <w:sz w:val="18"/>
                <w:szCs w:val="18"/>
              </w:rPr>
              <w:t xml:space="preserve">od ottempererà </w:t>
            </w:r>
            <w:r w:rsidRPr="00922CF2">
              <w:rPr>
                <w:sz w:val="18"/>
                <w:szCs w:val="18"/>
              </w:rPr>
              <w:t>ai suoi obblighi, pagando o impegnandosi in modo vincolante a pagare le imposte</w:t>
            </w:r>
            <w:r w:rsidR="00922CF2" w:rsidRPr="00922CF2">
              <w:rPr>
                <w:sz w:val="18"/>
                <w:szCs w:val="18"/>
              </w:rPr>
              <w:t>, le tasse</w:t>
            </w:r>
            <w:r w:rsidRPr="00922CF2">
              <w:rPr>
                <w:sz w:val="18"/>
                <w:szCs w:val="18"/>
              </w:rPr>
              <w:t xml:space="preserve"> o i contributi previdenziali dovuti, compresi eventuali interessi o multe</w:t>
            </w:r>
            <w:r w:rsidR="00922CF2" w:rsidRPr="00922CF2">
              <w:rPr>
                <w:sz w:val="18"/>
                <w:szCs w:val="18"/>
              </w:rPr>
              <w:t xml:space="preserve"> avendo effettuato il pagamento o formalizzato l’impegno prima della scadenza del termine per la presentazione della domanda (articolo 80 comma 4, ultimo periodo, del Codice</w:t>
            </w:r>
            <w:r w:rsidRPr="00922CF2">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6829B9">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c1)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A20A9D">
            <w:pPr>
              <w:pStyle w:val="Paragrafoelenco"/>
              <w:numPr>
                <w:ilvl w:val="0"/>
                <w:numId w:val="23"/>
              </w:numPr>
              <w:tabs>
                <w:tab w:val="left" w:pos="2680"/>
              </w:tabs>
              <w:ind w:left="280" w:hanging="271"/>
              <w:rPr>
                <w:sz w:val="18"/>
                <w:szCs w:val="18"/>
              </w:rPr>
            </w:pPr>
            <w:r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F97414" w:rsidP="00E74EC0">
            <w:pPr>
              <w:tabs>
                <w:tab w:val="left" w:pos="2680"/>
              </w:tabs>
              <w:rPr>
                <w:sz w:val="18"/>
                <w:szCs w:val="18"/>
              </w:rPr>
            </w:pPr>
            <w:r>
              <w:rPr>
                <w:sz w:val="18"/>
                <w:szCs w:val="18"/>
              </w:rPr>
              <w:t xml:space="preserve">c1)   </w:t>
            </w:r>
            <w:r w:rsidR="00E74EC0"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B74B09">
            <w:pPr>
              <w:tabs>
                <w:tab w:val="left" w:pos="2680"/>
              </w:tabs>
              <w:jc w:val="both"/>
              <w:rPr>
                <w:sz w:val="18"/>
                <w:szCs w:val="18"/>
              </w:rPr>
            </w:pPr>
            <w:r w:rsidRPr="004B7267">
              <w:rPr>
                <w:sz w:val="18"/>
                <w:szCs w:val="18"/>
              </w:rPr>
              <w:lastRenderedPageBreak/>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2"/>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3"/>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B74B09" w:rsidRDefault="00E81C1A" w:rsidP="00B74B09">
            <w:pPr>
              <w:tabs>
                <w:tab w:val="left" w:pos="2680"/>
              </w:tabs>
              <w:jc w:val="both"/>
              <w:rPr>
                <w:b/>
                <w:sz w:val="18"/>
                <w:szCs w:val="18"/>
              </w:rPr>
            </w:pPr>
            <w:r w:rsidRPr="004B7267">
              <w:rPr>
                <w:sz w:val="18"/>
                <w:szCs w:val="18"/>
              </w:rPr>
              <w:t xml:space="preserve">L’operatore economico ha violato, </w:t>
            </w:r>
            <w:r w:rsidRPr="004B7267">
              <w:rPr>
                <w:b/>
                <w:sz w:val="18"/>
                <w:szCs w:val="18"/>
              </w:rPr>
              <w:t>per quanto di sua conoscenza,obblighi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4"/>
            </w:r>
            <w:r w:rsidRPr="004B7267">
              <w:rPr>
                <w:sz w:val="18"/>
                <w:szCs w:val="18"/>
              </w:rPr>
              <w:t>)</w:t>
            </w:r>
            <w:r w:rsidR="00B74B09">
              <w:rPr>
                <w:sz w:val="18"/>
                <w:szCs w:val="18"/>
              </w:rPr>
              <w:t xml:space="preserve"> di cui all’art. 80 comma 5, lett. a) del Codice</w:t>
            </w:r>
            <w:r w:rsidRPr="004B7267">
              <w:rPr>
                <w:b/>
                <w:sz w:val="18"/>
                <w:szCs w:val="18"/>
              </w:rPr>
              <w:t>?</w:t>
            </w:r>
          </w:p>
          <w:p w:rsidR="00B74B09" w:rsidRDefault="00B74B09" w:rsidP="00B74B09">
            <w:pPr>
              <w:tabs>
                <w:tab w:val="left" w:pos="2680"/>
              </w:tabs>
              <w:jc w:val="both"/>
              <w:rPr>
                <w:b/>
                <w:sz w:val="18"/>
                <w:szCs w:val="18"/>
              </w:rPr>
            </w:pPr>
          </w:p>
          <w:p w:rsidR="00B74B09" w:rsidRDefault="00B74B09" w:rsidP="00B74B09">
            <w:pPr>
              <w:tabs>
                <w:tab w:val="left" w:pos="2680"/>
              </w:tabs>
              <w:jc w:val="both"/>
              <w:rPr>
                <w:sz w:val="18"/>
                <w:szCs w:val="18"/>
              </w:rPr>
            </w:pPr>
            <w:r w:rsidRPr="004B7267">
              <w:rPr>
                <w:b/>
                <w:sz w:val="18"/>
                <w:szCs w:val="18"/>
              </w:rPr>
              <w:t xml:space="preserve"> In caso affermativo,</w:t>
            </w:r>
            <w:r w:rsidRPr="004B7267">
              <w:rPr>
                <w:sz w:val="18"/>
                <w:szCs w:val="18"/>
              </w:rPr>
              <w:t xml:space="preserve"> l’operatore economico ha adottato misure sufficienti a dimostrare la sua affidabilità nonostante l’esistenza </w:t>
            </w:r>
            <w:r>
              <w:rPr>
                <w:sz w:val="18"/>
                <w:szCs w:val="18"/>
              </w:rPr>
              <w:t xml:space="preserve">di un pertinente </w:t>
            </w:r>
            <w:r w:rsidRPr="004B7267">
              <w:rPr>
                <w:sz w:val="18"/>
                <w:szCs w:val="18"/>
              </w:rPr>
              <w:t xml:space="preserve"> motivo di esclusione (autodisciplina o “Self-cleaning”</w:t>
            </w:r>
            <w:r>
              <w:rPr>
                <w:sz w:val="18"/>
                <w:szCs w:val="18"/>
              </w:rPr>
              <w:t xml:space="preserve"> cfr. art. 80 comma 7</w:t>
            </w:r>
            <w:r w:rsidRPr="004B7267">
              <w:rPr>
                <w:sz w:val="18"/>
                <w:szCs w:val="18"/>
              </w:rPr>
              <w:t>)?</w:t>
            </w:r>
          </w:p>
          <w:p w:rsidR="00B74B09" w:rsidRPr="004B7267" w:rsidRDefault="00B74B09" w:rsidP="00B74B09">
            <w:pPr>
              <w:tabs>
                <w:tab w:val="left" w:pos="2680"/>
              </w:tabs>
              <w:jc w:val="both"/>
              <w:rPr>
                <w:sz w:val="18"/>
                <w:szCs w:val="18"/>
              </w:rPr>
            </w:pPr>
          </w:p>
          <w:p w:rsidR="00B74B09" w:rsidRDefault="00B74B09" w:rsidP="00B74B09">
            <w:pPr>
              <w:tabs>
                <w:tab w:val="left" w:pos="2680"/>
              </w:tabs>
              <w:rPr>
                <w:b/>
                <w:sz w:val="18"/>
                <w:szCs w:val="18"/>
              </w:rPr>
            </w:pPr>
            <w:r w:rsidRPr="004B7267">
              <w:rPr>
                <w:b/>
                <w:sz w:val="18"/>
                <w:szCs w:val="18"/>
              </w:rPr>
              <w:t>In caso affermativo,</w:t>
            </w:r>
            <w:r>
              <w:rPr>
                <w:b/>
                <w:sz w:val="18"/>
                <w:szCs w:val="18"/>
              </w:rPr>
              <w:t xml:space="preserve"> indicare: </w:t>
            </w:r>
          </w:p>
          <w:p w:rsidR="00B74B09" w:rsidRPr="00B74B09" w:rsidRDefault="00B74B09" w:rsidP="00B74B09">
            <w:pPr>
              <w:tabs>
                <w:tab w:val="left" w:pos="2680"/>
              </w:tabs>
              <w:rPr>
                <w:sz w:val="18"/>
                <w:szCs w:val="18"/>
              </w:rPr>
            </w:pPr>
            <w:r w:rsidRPr="00B74B09">
              <w:rPr>
                <w:sz w:val="18"/>
                <w:szCs w:val="18"/>
              </w:rPr>
              <w:t>1) L’operatore economico</w:t>
            </w:r>
          </w:p>
          <w:p w:rsidR="00B74B09" w:rsidRPr="00B74B09" w:rsidRDefault="00B74B09" w:rsidP="00B74B09">
            <w:pPr>
              <w:tabs>
                <w:tab w:val="left" w:pos="2680"/>
              </w:tabs>
              <w:rPr>
                <w:sz w:val="18"/>
                <w:szCs w:val="18"/>
              </w:rPr>
            </w:pPr>
            <w:r w:rsidRPr="00B74B09">
              <w:rPr>
                <w:sz w:val="18"/>
                <w:szCs w:val="18"/>
              </w:rPr>
              <w:t>- ha risarcito interamente il danno?</w:t>
            </w:r>
          </w:p>
          <w:p w:rsidR="00B74B09" w:rsidRDefault="00B74B09" w:rsidP="00B74B09">
            <w:pPr>
              <w:tabs>
                <w:tab w:val="left" w:pos="2680"/>
              </w:tabs>
              <w:rPr>
                <w:sz w:val="18"/>
                <w:szCs w:val="18"/>
              </w:rPr>
            </w:pPr>
            <w:r w:rsidRPr="00B74B09">
              <w:rPr>
                <w:sz w:val="18"/>
                <w:szCs w:val="18"/>
              </w:rPr>
              <w:t>- si è impegnato formalmente a risarcire il danno?</w:t>
            </w:r>
          </w:p>
          <w:p w:rsidR="00B74B09" w:rsidRPr="00B74B09" w:rsidRDefault="00B74B09" w:rsidP="00B74B09">
            <w:pPr>
              <w:tabs>
                <w:tab w:val="left" w:pos="2680"/>
              </w:tabs>
              <w:rPr>
                <w:sz w:val="18"/>
                <w:szCs w:val="18"/>
              </w:rPr>
            </w:pPr>
          </w:p>
          <w:p w:rsidR="00B74B09" w:rsidRPr="004B7267" w:rsidRDefault="00B74B09" w:rsidP="00F36707">
            <w:pPr>
              <w:tabs>
                <w:tab w:val="left" w:pos="2680"/>
              </w:tabs>
              <w:jc w:val="both"/>
              <w:rPr>
                <w:sz w:val="18"/>
                <w:szCs w:val="18"/>
              </w:rPr>
            </w:pPr>
            <w:r w:rsidRPr="00B74B09">
              <w:rPr>
                <w:sz w:val="18"/>
                <w:szCs w:val="18"/>
              </w:rPr>
              <w:t>2) l’operatore economico ha adottato misure di carattere tecnico oorganizzativo e relativi al personale idonei a prevenire ulteriori illeciti oreati ?</w:t>
            </w:r>
          </w:p>
          <w:p w:rsidR="00E81C1A" w:rsidRPr="004B7267" w:rsidRDefault="00E81C1A" w:rsidP="00B74B09">
            <w:pPr>
              <w:tabs>
                <w:tab w:val="left" w:pos="2680"/>
              </w:tabs>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74B09" w:rsidRDefault="00B74B09" w:rsidP="00B74B09">
            <w:pPr>
              <w:tabs>
                <w:tab w:val="left" w:pos="2680"/>
              </w:tabs>
              <w:rPr>
                <w:sz w:val="18"/>
                <w:szCs w:val="18"/>
              </w:rPr>
            </w:pPr>
          </w:p>
          <w:p w:rsidR="00B74B09" w:rsidRDefault="00B74B09" w:rsidP="00B74B09">
            <w:pPr>
              <w:tabs>
                <w:tab w:val="left" w:pos="2680"/>
              </w:tabs>
              <w:rPr>
                <w:sz w:val="18"/>
                <w:szCs w:val="18"/>
              </w:rPr>
            </w:pPr>
          </w:p>
          <w:p w:rsidR="00B74B09" w:rsidRDefault="00B74B09" w:rsidP="00B74B09">
            <w:pPr>
              <w:tabs>
                <w:tab w:val="left" w:pos="2680"/>
              </w:tabs>
              <w:rPr>
                <w:sz w:val="18"/>
                <w:szCs w:val="18"/>
              </w:rPr>
            </w:pPr>
          </w:p>
          <w:p w:rsidR="00B74B09" w:rsidRPr="004B7267" w:rsidRDefault="00B74B09" w:rsidP="00B74B09">
            <w:pPr>
              <w:tabs>
                <w:tab w:val="left" w:pos="2680"/>
              </w:tabs>
              <w:rPr>
                <w:sz w:val="18"/>
                <w:szCs w:val="18"/>
              </w:rPr>
            </w:pPr>
            <w:r w:rsidRPr="004B7267">
              <w:rPr>
                <w:sz w:val="18"/>
                <w:szCs w:val="18"/>
              </w:rPr>
              <w:t>[   ] Sì   [   ] No</w:t>
            </w:r>
          </w:p>
          <w:p w:rsidR="009F2168" w:rsidRDefault="009F2168" w:rsidP="00B74B09">
            <w:pPr>
              <w:tabs>
                <w:tab w:val="left" w:pos="2680"/>
              </w:tabs>
              <w:rPr>
                <w:sz w:val="18"/>
                <w:szCs w:val="18"/>
              </w:rPr>
            </w:pPr>
          </w:p>
          <w:p w:rsidR="00F36707" w:rsidRDefault="00F36707" w:rsidP="00B74B09">
            <w:pPr>
              <w:tabs>
                <w:tab w:val="left" w:pos="2680"/>
              </w:tabs>
              <w:rPr>
                <w:sz w:val="18"/>
                <w:szCs w:val="18"/>
              </w:rPr>
            </w:pPr>
          </w:p>
          <w:p w:rsidR="00F36707" w:rsidRDefault="00F36707" w:rsidP="00B74B09">
            <w:pPr>
              <w:tabs>
                <w:tab w:val="left" w:pos="2680"/>
              </w:tabs>
              <w:rPr>
                <w:sz w:val="18"/>
                <w:szCs w:val="18"/>
              </w:rPr>
            </w:pPr>
          </w:p>
          <w:p w:rsidR="00F36707" w:rsidRDefault="00F36707" w:rsidP="00B74B09">
            <w:pPr>
              <w:tabs>
                <w:tab w:val="left" w:pos="2680"/>
              </w:tabs>
              <w:rPr>
                <w:sz w:val="18"/>
                <w:szCs w:val="18"/>
              </w:rPr>
            </w:pPr>
          </w:p>
          <w:p w:rsidR="00F36707" w:rsidRDefault="00F36707" w:rsidP="00B74B09">
            <w:pPr>
              <w:tabs>
                <w:tab w:val="left" w:pos="2680"/>
              </w:tabs>
              <w:rPr>
                <w:sz w:val="18"/>
                <w:szCs w:val="18"/>
              </w:rPr>
            </w:pPr>
          </w:p>
          <w:p w:rsidR="00F36707" w:rsidRPr="004B7267" w:rsidRDefault="00F36707" w:rsidP="00F36707">
            <w:pPr>
              <w:tabs>
                <w:tab w:val="left" w:pos="2680"/>
              </w:tabs>
              <w:rPr>
                <w:sz w:val="18"/>
                <w:szCs w:val="18"/>
              </w:rPr>
            </w:pPr>
            <w:r w:rsidRPr="004B7267">
              <w:rPr>
                <w:sz w:val="18"/>
                <w:szCs w:val="18"/>
              </w:rPr>
              <w:t>[   ] Sì   [   ] No</w:t>
            </w:r>
          </w:p>
          <w:p w:rsidR="00F36707" w:rsidRPr="004B7267" w:rsidRDefault="00F36707" w:rsidP="00F36707">
            <w:pPr>
              <w:tabs>
                <w:tab w:val="left" w:pos="2680"/>
              </w:tabs>
              <w:rPr>
                <w:sz w:val="18"/>
                <w:szCs w:val="18"/>
              </w:rPr>
            </w:pPr>
            <w:r w:rsidRPr="004B7267">
              <w:rPr>
                <w:sz w:val="18"/>
                <w:szCs w:val="18"/>
              </w:rPr>
              <w:t>[   ] Sì   [   ] No</w:t>
            </w:r>
          </w:p>
          <w:p w:rsidR="00F36707" w:rsidRDefault="00F36707" w:rsidP="00B74B09">
            <w:pPr>
              <w:tabs>
                <w:tab w:val="left" w:pos="2680"/>
              </w:tabs>
              <w:rPr>
                <w:sz w:val="18"/>
                <w:szCs w:val="18"/>
              </w:rPr>
            </w:pPr>
          </w:p>
          <w:p w:rsidR="00F36707" w:rsidRDefault="00F36707" w:rsidP="00B74B09">
            <w:pPr>
              <w:tabs>
                <w:tab w:val="left" w:pos="2680"/>
              </w:tabs>
              <w:rPr>
                <w:sz w:val="18"/>
                <w:szCs w:val="18"/>
              </w:rPr>
            </w:pPr>
          </w:p>
          <w:p w:rsidR="00F36707" w:rsidRPr="004B7267" w:rsidRDefault="00F36707" w:rsidP="00F36707">
            <w:pPr>
              <w:tabs>
                <w:tab w:val="left" w:pos="2680"/>
              </w:tabs>
              <w:rPr>
                <w:sz w:val="18"/>
                <w:szCs w:val="18"/>
              </w:rPr>
            </w:pPr>
            <w:r w:rsidRPr="004B7267">
              <w:rPr>
                <w:sz w:val="18"/>
                <w:szCs w:val="18"/>
              </w:rPr>
              <w:t>[   ] Sì   [   ] No</w:t>
            </w:r>
          </w:p>
          <w:p w:rsidR="00F36707" w:rsidRPr="00F36707" w:rsidRDefault="00F36707" w:rsidP="00F36707">
            <w:pPr>
              <w:autoSpaceDE w:val="0"/>
              <w:autoSpaceDN w:val="0"/>
              <w:adjustRightInd w:val="0"/>
              <w:jc w:val="both"/>
              <w:rPr>
                <w:sz w:val="18"/>
                <w:szCs w:val="18"/>
              </w:rPr>
            </w:pPr>
            <w:r w:rsidRPr="00F36707">
              <w:rPr>
                <w:sz w:val="18"/>
                <w:szCs w:val="18"/>
              </w:rPr>
              <w:t>In caso affermativo elencare la documentazione pertinente [ ] e, sedisponibile elettronicamente, indicare: (indirizzo web, autorità oorganismo di emanazione, riferimento preciso della documentazione):</w:t>
            </w:r>
          </w:p>
          <w:p w:rsidR="00F36707" w:rsidRPr="004B7267" w:rsidRDefault="00F36707" w:rsidP="00F36707">
            <w:pPr>
              <w:tabs>
                <w:tab w:val="left" w:pos="2680"/>
              </w:tabs>
              <w:rPr>
                <w:sz w:val="18"/>
                <w:szCs w:val="18"/>
              </w:rPr>
            </w:pPr>
            <w:r w:rsidRPr="00F36707">
              <w:rPr>
                <w:sz w:val="18"/>
                <w:szCs w:val="18"/>
              </w:rPr>
              <w:t>[……..…][…….…][……..…][……..…]</w:t>
            </w:r>
          </w:p>
        </w:tc>
      </w:tr>
      <w:tr w:rsidR="00095D4E" w:rsidRPr="004B7267" w:rsidTr="008148BD">
        <w:tc>
          <w:tcPr>
            <w:tcW w:w="4889" w:type="dxa"/>
          </w:tcPr>
          <w:p w:rsidR="00AB697A" w:rsidRPr="00EC153E" w:rsidRDefault="00EC153E" w:rsidP="00EC153E">
            <w:pPr>
              <w:tabs>
                <w:tab w:val="left" w:pos="2680"/>
              </w:tabs>
              <w:jc w:val="both"/>
              <w:rPr>
                <w:sz w:val="18"/>
                <w:szCs w:val="18"/>
              </w:rPr>
            </w:pPr>
            <w:r w:rsidRPr="00EC153E">
              <w:rPr>
                <w:sz w:val="18"/>
                <w:szCs w:val="18"/>
              </w:rPr>
              <w:t>L'operatore economico si trova in una delle seguenti situazioni oppureè sottoposto a un procedimento per l’accertamento di una delleseguenti situazioni di cui all’articolo 80, comma 5, lett. b), del Codice</w:t>
            </w:r>
          </w:p>
          <w:p w:rsidR="00EC153E" w:rsidRPr="00EC153E" w:rsidRDefault="00EC153E" w:rsidP="00EC153E">
            <w:pPr>
              <w:tabs>
                <w:tab w:val="left" w:pos="2680"/>
              </w:tabs>
              <w:spacing w:before="240"/>
              <w:jc w:val="both"/>
              <w:rPr>
                <w:spacing w:val="-4"/>
                <w:sz w:val="18"/>
                <w:szCs w:val="18"/>
              </w:rPr>
            </w:pPr>
            <w:r w:rsidRPr="00EC153E">
              <w:rPr>
                <w:spacing w:val="-4"/>
                <w:sz w:val="18"/>
                <w:szCs w:val="18"/>
              </w:rPr>
              <w:t>a) fallimento</w:t>
            </w:r>
          </w:p>
          <w:p w:rsidR="00EC153E" w:rsidRPr="00EC153E" w:rsidRDefault="00EC153E" w:rsidP="00EC153E">
            <w:pPr>
              <w:tabs>
                <w:tab w:val="left" w:pos="2680"/>
              </w:tabs>
              <w:spacing w:before="240"/>
              <w:jc w:val="both"/>
              <w:rPr>
                <w:b/>
                <w:spacing w:val="-4"/>
                <w:sz w:val="18"/>
                <w:szCs w:val="18"/>
              </w:rPr>
            </w:pPr>
            <w:r w:rsidRPr="00EC153E">
              <w:rPr>
                <w:b/>
                <w:spacing w:val="-4"/>
                <w:sz w:val="18"/>
                <w:szCs w:val="18"/>
              </w:rPr>
              <w:t>In caso affermativo:</w:t>
            </w:r>
          </w:p>
          <w:p w:rsidR="00AB697A" w:rsidRDefault="00EC153E" w:rsidP="00EC153E">
            <w:pPr>
              <w:tabs>
                <w:tab w:val="left" w:pos="2680"/>
              </w:tabs>
              <w:spacing w:before="240"/>
              <w:jc w:val="both"/>
              <w:rPr>
                <w:spacing w:val="-4"/>
                <w:sz w:val="18"/>
                <w:szCs w:val="18"/>
              </w:rPr>
            </w:pPr>
            <w:r w:rsidRPr="00EC153E">
              <w:rPr>
                <w:spacing w:val="-4"/>
                <w:sz w:val="18"/>
                <w:szCs w:val="18"/>
              </w:rPr>
              <w:t>- il curatore del fallimento è stato autorizzato all’esercizio provvisorioed è stato autorizzato dal giudice delegato a partecipare aprocedure di affidamento di contratti pubblici (articolo 110, comma3, lette. a) del Codice) ?</w:t>
            </w:r>
          </w:p>
          <w:p w:rsidR="00EC153E" w:rsidRPr="00EC153E" w:rsidRDefault="00EC153E" w:rsidP="00EC153E">
            <w:pPr>
              <w:tabs>
                <w:tab w:val="left" w:pos="2680"/>
              </w:tabs>
              <w:spacing w:before="240"/>
              <w:jc w:val="both"/>
              <w:rPr>
                <w:sz w:val="18"/>
                <w:szCs w:val="18"/>
              </w:rPr>
            </w:pPr>
            <w:r w:rsidRPr="00EC153E">
              <w:rPr>
                <w:sz w:val="18"/>
                <w:szCs w:val="18"/>
              </w:rPr>
              <w:t>- la partecipazione alla procedura di affidamento è stata subordinataai sensi dell’art. 110, comma 5, all’avvalimento di altro operatoreeconomico?</w:t>
            </w:r>
          </w:p>
          <w:p w:rsidR="00EC153E" w:rsidRPr="00EC153E" w:rsidRDefault="00EC153E" w:rsidP="00EC153E">
            <w:pPr>
              <w:tabs>
                <w:tab w:val="left" w:pos="2680"/>
              </w:tabs>
              <w:spacing w:before="240"/>
              <w:jc w:val="both"/>
              <w:rPr>
                <w:sz w:val="18"/>
                <w:szCs w:val="18"/>
              </w:rPr>
            </w:pPr>
            <w:r w:rsidRPr="00EC153E">
              <w:rPr>
                <w:sz w:val="18"/>
                <w:szCs w:val="18"/>
              </w:rPr>
              <w:t>b) liquidazione coatta</w:t>
            </w:r>
          </w:p>
          <w:p w:rsidR="00EC153E" w:rsidRPr="00EC153E" w:rsidRDefault="00EC153E" w:rsidP="00EC153E">
            <w:pPr>
              <w:tabs>
                <w:tab w:val="left" w:pos="2680"/>
              </w:tabs>
              <w:spacing w:before="240"/>
              <w:jc w:val="both"/>
              <w:rPr>
                <w:sz w:val="18"/>
                <w:szCs w:val="18"/>
              </w:rPr>
            </w:pPr>
            <w:r w:rsidRPr="00EC153E">
              <w:rPr>
                <w:sz w:val="18"/>
                <w:szCs w:val="18"/>
              </w:rPr>
              <w:t>c) concordato preventivo</w:t>
            </w:r>
          </w:p>
          <w:p w:rsidR="00EC153E" w:rsidRPr="00EC153E" w:rsidRDefault="00EC153E" w:rsidP="00EC153E">
            <w:pPr>
              <w:tabs>
                <w:tab w:val="left" w:pos="2680"/>
              </w:tabs>
              <w:spacing w:before="240"/>
              <w:jc w:val="both"/>
              <w:rPr>
                <w:sz w:val="18"/>
                <w:szCs w:val="18"/>
              </w:rPr>
            </w:pPr>
            <w:r w:rsidRPr="00EC153E">
              <w:rPr>
                <w:sz w:val="18"/>
                <w:szCs w:val="18"/>
              </w:rPr>
              <w:lastRenderedPageBreak/>
              <w:t>d) è ammesso a concordato con continuità aziendale</w:t>
            </w:r>
          </w:p>
          <w:p w:rsidR="00EC153E" w:rsidRPr="00EC153E" w:rsidRDefault="00EC153E" w:rsidP="00EC153E">
            <w:pPr>
              <w:tabs>
                <w:tab w:val="left" w:pos="2680"/>
              </w:tabs>
              <w:spacing w:before="240"/>
              <w:jc w:val="both"/>
              <w:rPr>
                <w:sz w:val="18"/>
                <w:szCs w:val="18"/>
              </w:rPr>
            </w:pPr>
            <w:r w:rsidRPr="00EC153E">
              <w:rPr>
                <w:sz w:val="18"/>
                <w:szCs w:val="18"/>
              </w:rPr>
              <w:t>In caso di risposta affermativa alla lettera d):</w:t>
            </w:r>
          </w:p>
          <w:p w:rsidR="00EC153E" w:rsidRPr="00EC153E" w:rsidRDefault="00EC153E" w:rsidP="00EC153E">
            <w:pPr>
              <w:tabs>
                <w:tab w:val="left" w:pos="2680"/>
              </w:tabs>
              <w:spacing w:before="240"/>
              <w:jc w:val="both"/>
              <w:rPr>
                <w:sz w:val="18"/>
                <w:szCs w:val="18"/>
              </w:rPr>
            </w:pPr>
            <w:r w:rsidRPr="00EC153E">
              <w:rPr>
                <w:sz w:val="18"/>
                <w:szCs w:val="18"/>
              </w:rPr>
              <w:t>- è stato autorizzato dal giudice delegato ai sensi dell’ articolo 110,comma 3, lett. a) del Codice?</w:t>
            </w:r>
          </w:p>
          <w:p w:rsidR="00EC153E" w:rsidRDefault="00EC153E" w:rsidP="00EC153E">
            <w:pPr>
              <w:tabs>
                <w:tab w:val="left" w:pos="2680"/>
              </w:tabs>
              <w:spacing w:before="240"/>
              <w:jc w:val="both"/>
              <w:rPr>
                <w:sz w:val="18"/>
                <w:szCs w:val="18"/>
              </w:rPr>
            </w:pPr>
            <w:r w:rsidRPr="00EC153E">
              <w:rPr>
                <w:sz w:val="18"/>
                <w:szCs w:val="18"/>
              </w:rPr>
              <w:t>- la partecipazione alla procedura di affidamento è stata subordinataai sensi dell’art. 110, comma 5, all’avvalimento di altro operatoreeconomico?</w:t>
            </w:r>
          </w:p>
          <w:p w:rsidR="00EC153E" w:rsidRPr="004B7267" w:rsidRDefault="00EC153E" w:rsidP="00EC153E">
            <w:pPr>
              <w:tabs>
                <w:tab w:val="left" w:pos="2680"/>
              </w:tabs>
              <w:spacing w:before="240"/>
              <w:jc w:val="both"/>
              <w:rPr>
                <w:sz w:val="18"/>
                <w:szCs w:val="18"/>
              </w:rPr>
            </w:pPr>
          </w:p>
        </w:tc>
        <w:tc>
          <w:tcPr>
            <w:tcW w:w="4889" w:type="dxa"/>
          </w:tcPr>
          <w:p w:rsidR="00EC153E" w:rsidRDefault="00EC153E" w:rsidP="00AB697A">
            <w:pPr>
              <w:tabs>
                <w:tab w:val="left" w:pos="2680"/>
              </w:tabs>
              <w:rPr>
                <w:sz w:val="18"/>
                <w:szCs w:val="18"/>
              </w:rPr>
            </w:pPr>
          </w:p>
          <w:p w:rsidR="00EC153E" w:rsidRDefault="00EC153E" w:rsidP="00AB697A">
            <w:pPr>
              <w:tabs>
                <w:tab w:val="left" w:pos="2680"/>
              </w:tabs>
              <w:rPr>
                <w:sz w:val="18"/>
                <w:szCs w:val="18"/>
              </w:rPr>
            </w:pPr>
          </w:p>
          <w:p w:rsidR="00EC153E" w:rsidRDefault="00EC153E" w:rsidP="00AB697A">
            <w:pPr>
              <w:tabs>
                <w:tab w:val="left" w:pos="2680"/>
              </w:tabs>
              <w:rPr>
                <w:sz w:val="18"/>
                <w:szCs w:val="18"/>
              </w:rPr>
            </w:pPr>
          </w:p>
          <w:p w:rsidR="00EC153E" w:rsidRDefault="00EC153E" w:rsidP="00AB697A">
            <w:pPr>
              <w:tabs>
                <w:tab w:val="left" w:pos="2680"/>
              </w:tabs>
              <w:rPr>
                <w:sz w:val="18"/>
                <w:szCs w:val="18"/>
              </w:rPr>
            </w:pPr>
          </w:p>
          <w:p w:rsidR="00EC153E" w:rsidRDefault="00EC153E"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EC153E" w:rsidRPr="004B7267" w:rsidRDefault="00EC153E" w:rsidP="00EC153E">
            <w:pPr>
              <w:tabs>
                <w:tab w:val="left" w:pos="2680"/>
              </w:tabs>
              <w:rPr>
                <w:sz w:val="18"/>
                <w:szCs w:val="18"/>
              </w:rPr>
            </w:pPr>
            <w:r w:rsidRPr="004B7267">
              <w:rPr>
                <w:sz w:val="18"/>
                <w:szCs w:val="18"/>
              </w:rPr>
              <w:t>[   ] Sì   [   ] No</w:t>
            </w:r>
          </w:p>
          <w:p w:rsidR="00D666DE" w:rsidRPr="004B7267" w:rsidRDefault="00EC153E" w:rsidP="00AB697A">
            <w:pPr>
              <w:tabs>
                <w:tab w:val="left" w:pos="2680"/>
              </w:tabs>
              <w:rPr>
                <w:sz w:val="18"/>
                <w:szCs w:val="18"/>
              </w:rPr>
            </w:pPr>
            <w:r>
              <w:rPr>
                <w:sz w:val="18"/>
                <w:szCs w:val="18"/>
              </w:rPr>
              <w:t xml:space="preserve">In caso affermativo indicare gli estremi dei provvedimenti </w:t>
            </w:r>
          </w:p>
          <w:p w:rsidR="00D666DE" w:rsidRPr="004B7267" w:rsidRDefault="00EC153E" w:rsidP="00AB697A">
            <w:pPr>
              <w:tabs>
                <w:tab w:val="left" w:pos="2680"/>
              </w:tabs>
              <w:rPr>
                <w:sz w:val="18"/>
                <w:szCs w:val="18"/>
              </w:rPr>
            </w:pPr>
            <w:r w:rsidRPr="00F36707">
              <w:rPr>
                <w:sz w:val="18"/>
                <w:szCs w:val="18"/>
              </w:rPr>
              <w:t>[……..…]</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82A7C" w:rsidRPr="004B7267" w:rsidRDefault="00982A7C" w:rsidP="00982A7C">
            <w:pPr>
              <w:tabs>
                <w:tab w:val="left" w:pos="2680"/>
              </w:tabs>
              <w:rPr>
                <w:sz w:val="18"/>
                <w:szCs w:val="18"/>
              </w:rPr>
            </w:pPr>
            <w:r w:rsidRPr="004B7267">
              <w:rPr>
                <w:sz w:val="18"/>
                <w:szCs w:val="18"/>
              </w:rPr>
              <w:t>[   ] Sì   [   ] No</w:t>
            </w:r>
          </w:p>
          <w:p w:rsidR="00982A7C" w:rsidRPr="004B7267" w:rsidRDefault="00982A7C" w:rsidP="00982A7C">
            <w:pPr>
              <w:tabs>
                <w:tab w:val="left" w:pos="2680"/>
              </w:tabs>
              <w:rPr>
                <w:sz w:val="18"/>
                <w:szCs w:val="18"/>
              </w:rPr>
            </w:pPr>
            <w:r>
              <w:rPr>
                <w:sz w:val="18"/>
                <w:szCs w:val="18"/>
              </w:rPr>
              <w:t xml:space="preserve">In caso affermativo indicare gli estremi dei provvedimenti </w:t>
            </w:r>
          </w:p>
          <w:p w:rsidR="00982A7C" w:rsidRPr="004B7267" w:rsidRDefault="00982A7C" w:rsidP="00982A7C">
            <w:pPr>
              <w:tabs>
                <w:tab w:val="left" w:pos="2680"/>
              </w:tabs>
              <w:rPr>
                <w:sz w:val="18"/>
                <w:szCs w:val="18"/>
              </w:rPr>
            </w:pPr>
            <w:r w:rsidRPr="00F36707">
              <w:rPr>
                <w:sz w:val="18"/>
                <w:szCs w:val="18"/>
              </w:rPr>
              <w:t>[……..…]</w:t>
            </w:r>
          </w:p>
          <w:p w:rsidR="00D666DE" w:rsidRPr="004B7267" w:rsidRDefault="00D666DE" w:rsidP="00AB697A">
            <w:pPr>
              <w:tabs>
                <w:tab w:val="left" w:pos="2680"/>
              </w:tabs>
              <w:rPr>
                <w:sz w:val="18"/>
                <w:szCs w:val="18"/>
              </w:rPr>
            </w:pPr>
          </w:p>
          <w:p w:rsidR="00982A7C" w:rsidRPr="004B7267" w:rsidRDefault="00982A7C" w:rsidP="00982A7C">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82A7C" w:rsidRPr="004B7267" w:rsidRDefault="00982A7C" w:rsidP="00982A7C">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982A7C" w:rsidRPr="004B7267" w:rsidRDefault="00982A7C" w:rsidP="00982A7C">
            <w:pPr>
              <w:tabs>
                <w:tab w:val="left" w:pos="2680"/>
              </w:tabs>
              <w:rPr>
                <w:sz w:val="18"/>
                <w:szCs w:val="18"/>
              </w:rPr>
            </w:pPr>
            <w:r w:rsidRPr="004B7267">
              <w:rPr>
                <w:sz w:val="18"/>
                <w:szCs w:val="18"/>
              </w:rPr>
              <w:t>[   ] Sì   [   ] No</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Default="00D666DE" w:rsidP="00D666DE">
            <w:pPr>
              <w:tabs>
                <w:tab w:val="left" w:pos="2680"/>
              </w:tabs>
              <w:rPr>
                <w:sz w:val="18"/>
                <w:szCs w:val="18"/>
              </w:rPr>
            </w:pPr>
          </w:p>
          <w:p w:rsidR="00982A7C" w:rsidRPr="004B7267" w:rsidRDefault="00982A7C" w:rsidP="00982A7C">
            <w:pPr>
              <w:tabs>
                <w:tab w:val="left" w:pos="2680"/>
              </w:tabs>
              <w:rPr>
                <w:sz w:val="18"/>
                <w:szCs w:val="18"/>
              </w:rPr>
            </w:pPr>
            <w:r w:rsidRPr="004B7267">
              <w:rPr>
                <w:sz w:val="18"/>
                <w:szCs w:val="18"/>
              </w:rPr>
              <w:t>[   ] Sì   [   ] No</w:t>
            </w:r>
          </w:p>
          <w:p w:rsidR="00982A7C" w:rsidRDefault="00982A7C" w:rsidP="00D666DE">
            <w:pPr>
              <w:tabs>
                <w:tab w:val="left" w:pos="2680"/>
              </w:tabs>
              <w:rPr>
                <w:sz w:val="18"/>
                <w:szCs w:val="18"/>
              </w:rPr>
            </w:pPr>
          </w:p>
          <w:p w:rsidR="00982A7C" w:rsidRDefault="00982A7C" w:rsidP="00D666DE">
            <w:pPr>
              <w:tabs>
                <w:tab w:val="left" w:pos="2680"/>
              </w:tabs>
              <w:rPr>
                <w:sz w:val="18"/>
                <w:szCs w:val="18"/>
              </w:rPr>
            </w:pPr>
          </w:p>
          <w:p w:rsidR="00982A7C" w:rsidRPr="004B7267" w:rsidRDefault="00982A7C" w:rsidP="00982A7C">
            <w:pPr>
              <w:tabs>
                <w:tab w:val="left" w:pos="2680"/>
              </w:tabs>
              <w:rPr>
                <w:sz w:val="18"/>
                <w:szCs w:val="18"/>
              </w:rPr>
            </w:pPr>
            <w:r w:rsidRPr="004B7267">
              <w:rPr>
                <w:sz w:val="18"/>
                <w:szCs w:val="18"/>
              </w:rPr>
              <w:t>[   ] Sì   [   ] No</w:t>
            </w:r>
          </w:p>
          <w:p w:rsidR="00982A7C" w:rsidRPr="004B7267" w:rsidRDefault="00982A7C" w:rsidP="00982A7C">
            <w:pPr>
              <w:tabs>
                <w:tab w:val="left" w:pos="2680"/>
              </w:tabs>
              <w:rPr>
                <w:sz w:val="18"/>
                <w:szCs w:val="18"/>
              </w:rPr>
            </w:pPr>
            <w:r>
              <w:rPr>
                <w:sz w:val="18"/>
                <w:szCs w:val="18"/>
              </w:rPr>
              <w:t xml:space="preserve">In caso affermativo indicare gli estremi dei provvedimenti </w:t>
            </w:r>
          </w:p>
          <w:p w:rsidR="00982A7C" w:rsidRPr="004B7267" w:rsidRDefault="00982A7C" w:rsidP="00982A7C">
            <w:pPr>
              <w:tabs>
                <w:tab w:val="left" w:pos="2680"/>
              </w:tabs>
              <w:rPr>
                <w:sz w:val="18"/>
                <w:szCs w:val="18"/>
              </w:rPr>
            </w:pPr>
            <w:r w:rsidRPr="00F36707">
              <w:rPr>
                <w:sz w:val="18"/>
                <w:szCs w:val="18"/>
              </w:rPr>
              <w:t>[……..…]</w:t>
            </w:r>
          </w:p>
          <w:p w:rsidR="00D666DE" w:rsidRPr="004B7267" w:rsidRDefault="00D666DE" w:rsidP="00982A7C">
            <w:pPr>
              <w:pStyle w:val="Paragrafoelenco"/>
              <w:tabs>
                <w:tab w:val="left" w:pos="2680"/>
              </w:tabs>
              <w:spacing w:before="240"/>
              <w:ind w:left="215"/>
              <w:jc w:val="both"/>
              <w:rPr>
                <w:sz w:val="18"/>
                <w:szCs w:val="18"/>
              </w:rPr>
            </w:pPr>
            <w:r w:rsidRPr="004B7267">
              <w:rPr>
                <w:i/>
                <w:sz w:val="18"/>
                <w:szCs w:val="18"/>
              </w:rPr>
              <w:t>(</w:t>
            </w: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5"/>
            </w:r>
            <w:r w:rsidRPr="004B7267">
              <w:rPr>
                <w:sz w:val="18"/>
                <w:szCs w:val="18"/>
              </w:rPr>
              <w:t>)</w:t>
            </w:r>
            <w:r w:rsidR="00AF1DBA">
              <w:rPr>
                <w:sz w:val="18"/>
                <w:szCs w:val="18"/>
              </w:rPr>
              <w:t xml:space="preserve"> di cui all’art.80 comma 5 lett. c) del Codice</w:t>
            </w:r>
            <w:r w:rsidRPr="004B7267">
              <w:rPr>
                <w:sz w:val="18"/>
                <w:szCs w:val="18"/>
              </w:rPr>
              <w:t>?</w:t>
            </w:r>
          </w:p>
          <w:p w:rsidR="006F7C31" w:rsidRPr="004B7267" w:rsidRDefault="006F7C31" w:rsidP="00AB697A">
            <w:pPr>
              <w:tabs>
                <w:tab w:val="left" w:pos="2680"/>
              </w:tabs>
              <w:rPr>
                <w:sz w:val="18"/>
                <w:szCs w:val="18"/>
              </w:rPr>
            </w:pPr>
          </w:p>
          <w:p w:rsidR="000562E2" w:rsidRDefault="000562E2" w:rsidP="00AB697A">
            <w:pPr>
              <w:tabs>
                <w:tab w:val="left" w:pos="2680"/>
              </w:tabs>
              <w:rPr>
                <w:sz w:val="18"/>
                <w:szCs w:val="18"/>
              </w:rPr>
            </w:pPr>
            <w:r w:rsidRPr="00017F37">
              <w:rPr>
                <w:b/>
                <w:sz w:val="18"/>
                <w:szCs w:val="18"/>
              </w:rPr>
              <w:t>In caso affermativo</w:t>
            </w:r>
            <w:r w:rsidRPr="004B7267">
              <w:rPr>
                <w:sz w:val="18"/>
                <w:szCs w:val="18"/>
              </w:rPr>
              <w:t xml:space="preserve"> , fornire le informazioni dettagliate</w:t>
            </w:r>
            <w:r w:rsidR="00017F37">
              <w:rPr>
                <w:sz w:val="18"/>
                <w:szCs w:val="18"/>
              </w:rPr>
              <w:t>, specificando la tipologia di illecito</w:t>
            </w:r>
            <w:r w:rsidRPr="004B7267">
              <w:rPr>
                <w:sz w:val="18"/>
                <w:szCs w:val="18"/>
              </w:rPr>
              <w:t>:</w:t>
            </w:r>
          </w:p>
          <w:p w:rsidR="00017F37" w:rsidRDefault="00017F37" w:rsidP="00AB697A">
            <w:pPr>
              <w:tabs>
                <w:tab w:val="left" w:pos="2680"/>
              </w:tabs>
              <w:rPr>
                <w:sz w:val="18"/>
                <w:szCs w:val="18"/>
              </w:rPr>
            </w:pPr>
          </w:p>
          <w:p w:rsidR="00017F37" w:rsidRDefault="00017F37" w:rsidP="00017F37">
            <w:pPr>
              <w:tabs>
                <w:tab w:val="left" w:pos="2680"/>
              </w:tabs>
              <w:rPr>
                <w:sz w:val="18"/>
                <w:szCs w:val="18"/>
              </w:rPr>
            </w:pPr>
            <w:r w:rsidRPr="00017F37">
              <w:rPr>
                <w:b/>
                <w:sz w:val="18"/>
                <w:szCs w:val="18"/>
              </w:rPr>
              <w:t>In caso affermativo</w:t>
            </w:r>
            <w:r w:rsidRPr="00017F37">
              <w:rPr>
                <w:sz w:val="18"/>
                <w:szCs w:val="18"/>
              </w:rPr>
              <w:t>, l'operatore economico ha adottato misure diautodisciplina?</w:t>
            </w:r>
          </w:p>
          <w:p w:rsidR="00017F37" w:rsidRPr="00017F37" w:rsidRDefault="00017F37" w:rsidP="00017F37">
            <w:pPr>
              <w:tabs>
                <w:tab w:val="left" w:pos="2680"/>
              </w:tabs>
              <w:rPr>
                <w:sz w:val="18"/>
                <w:szCs w:val="18"/>
              </w:rPr>
            </w:pPr>
          </w:p>
          <w:p w:rsidR="00017F37" w:rsidRPr="00017F37" w:rsidRDefault="00017F37" w:rsidP="00017F37">
            <w:pPr>
              <w:tabs>
                <w:tab w:val="left" w:pos="2680"/>
              </w:tabs>
              <w:rPr>
                <w:b/>
                <w:sz w:val="18"/>
                <w:szCs w:val="18"/>
              </w:rPr>
            </w:pPr>
            <w:r w:rsidRPr="00017F37">
              <w:rPr>
                <w:b/>
                <w:sz w:val="18"/>
                <w:szCs w:val="18"/>
              </w:rPr>
              <w:t>In caso affermativo, indicare:</w:t>
            </w:r>
          </w:p>
          <w:p w:rsidR="00017F37" w:rsidRPr="00017F37" w:rsidRDefault="00017F37" w:rsidP="00017F37">
            <w:pPr>
              <w:tabs>
                <w:tab w:val="left" w:pos="2680"/>
              </w:tabs>
              <w:rPr>
                <w:sz w:val="18"/>
                <w:szCs w:val="18"/>
              </w:rPr>
            </w:pPr>
            <w:r w:rsidRPr="00017F37">
              <w:rPr>
                <w:sz w:val="18"/>
                <w:szCs w:val="18"/>
              </w:rPr>
              <w:t>1) L’operatore economico:</w:t>
            </w:r>
          </w:p>
          <w:p w:rsidR="00017F37" w:rsidRPr="00017F37" w:rsidRDefault="00017F37" w:rsidP="00017F37">
            <w:pPr>
              <w:tabs>
                <w:tab w:val="left" w:pos="2680"/>
              </w:tabs>
              <w:rPr>
                <w:sz w:val="18"/>
                <w:szCs w:val="18"/>
              </w:rPr>
            </w:pPr>
            <w:r w:rsidRPr="00017F37">
              <w:rPr>
                <w:sz w:val="18"/>
                <w:szCs w:val="18"/>
              </w:rPr>
              <w:t>- ha risarcito interamente il danno?</w:t>
            </w:r>
          </w:p>
          <w:p w:rsidR="00017F37" w:rsidRPr="00017F37" w:rsidRDefault="00017F37" w:rsidP="00017F37">
            <w:pPr>
              <w:tabs>
                <w:tab w:val="left" w:pos="2680"/>
              </w:tabs>
              <w:rPr>
                <w:sz w:val="18"/>
                <w:szCs w:val="18"/>
              </w:rPr>
            </w:pPr>
            <w:r w:rsidRPr="00017F37">
              <w:rPr>
                <w:sz w:val="18"/>
                <w:szCs w:val="18"/>
              </w:rPr>
              <w:t>- si è impegnato formalmente a risarcire il danno?</w:t>
            </w:r>
          </w:p>
          <w:p w:rsidR="00017F37" w:rsidRPr="004B7267" w:rsidRDefault="00017F37" w:rsidP="00B401A5">
            <w:pPr>
              <w:tabs>
                <w:tab w:val="left" w:pos="2680"/>
              </w:tabs>
              <w:rPr>
                <w:sz w:val="18"/>
                <w:szCs w:val="18"/>
              </w:rPr>
            </w:pPr>
            <w:r w:rsidRPr="00017F37">
              <w:rPr>
                <w:sz w:val="18"/>
                <w:szCs w:val="18"/>
              </w:rPr>
              <w:t>2) l’operatore economico ha adottato misure di carattere tecnico oorganizzativo e relativi al personale idonei a prevenire ulteriori illeciti oreati ?</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Default="000562E2" w:rsidP="00017F37">
            <w:pPr>
              <w:tabs>
                <w:tab w:val="left" w:pos="2680"/>
              </w:tabs>
              <w:rPr>
                <w:sz w:val="18"/>
                <w:szCs w:val="18"/>
              </w:rPr>
            </w:pPr>
          </w:p>
          <w:p w:rsidR="00017F37" w:rsidRPr="004B7267" w:rsidRDefault="00017F37" w:rsidP="00017F37">
            <w:pPr>
              <w:tabs>
                <w:tab w:val="left" w:pos="2680"/>
              </w:tabs>
              <w:rPr>
                <w:sz w:val="18"/>
                <w:szCs w:val="18"/>
              </w:rPr>
            </w:pPr>
            <w:r w:rsidRPr="004B7267">
              <w:rPr>
                <w:sz w:val="18"/>
                <w:szCs w:val="18"/>
              </w:rPr>
              <w:t>[   ] Sì   [   ] No</w:t>
            </w:r>
          </w:p>
          <w:p w:rsidR="00017F37" w:rsidRDefault="00017F37" w:rsidP="00017F37">
            <w:pPr>
              <w:tabs>
                <w:tab w:val="left" w:pos="2680"/>
              </w:tabs>
              <w:rPr>
                <w:sz w:val="18"/>
                <w:szCs w:val="18"/>
              </w:rPr>
            </w:pPr>
          </w:p>
          <w:p w:rsidR="00017F37" w:rsidRDefault="00017F37" w:rsidP="00017F37">
            <w:pPr>
              <w:tabs>
                <w:tab w:val="left" w:pos="2680"/>
              </w:tabs>
              <w:rPr>
                <w:sz w:val="18"/>
                <w:szCs w:val="18"/>
              </w:rPr>
            </w:pPr>
          </w:p>
          <w:p w:rsidR="00017F37" w:rsidRDefault="00017F37" w:rsidP="00017F37">
            <w:pPr>
              <w:tabs>
                <w:tab w:val="left" w:pos="2680"/>
              </w:tabs>
              <w:rPr>
                <w:sz w:val="18"/>
                <w:szCs w:val="18"/>
              </w:rPr>
            </w:pPr>
          </w:p>
          <w:p w:rsidR="00017F37" w:rsidRDefault="00017F37" w:rsidP="00017F37">
            <w:pPr>
              <w:tabs>
                <w:tab w:val="left" w:pos="2680"/>
              </w:tabs>
              <w:rPr>
                <w:sz w:val="18"/>
                <w:szCs w:val="18"/>
              </w:rPr>
            </w:pPr>
          </w:p>
          <w:p w:rsidR="00017F37" w:rsidRPr="004B7267" w:rsidRDefault="00017F37" w:rsidP="00017F37">
            <w:pPr>
              <w:tabs>
                <w:tab w:val="left" w:pos="2680"/>
              </w:tabs>
              <w:rPr>
                <w:sz w:val="18"/>
                <w:szCs w:val="18"/>
              </w:rPr>
            </w:pPr>
            <w:r w:rsidRPr="004B7267">
              <w:rPr>
                <w:sz w:val="18"/>
                <w:szCs w:val="18"/>
              </w:rPr>
              <w:t>[   ] Sì   [   ] No</w:t>
            </w:r>
          </w:p>
          <w:p w:rsidR="00017F37" w:rsidRPr="004B7267" w:rsidRDefault="00017F37" w:rsidP="00017F37">
            <w:pPr>
              <w:tabs>
                <w:tab w:val="left" w:pos="2680"/>
              </w:tabs>
              <w:rPr>
                <w:sz w:val="18"/>
                <w:szCs w:val="18"/>
              </w:rPr>
            </w:pPr>
            <w:r w:rsidRPr="004B7267">
              <w:rPr>
                <w:sz w:val="18"/>
                <w:szCs w:val="18"/>
              </w:rPr>
              <w:t>[   ] Sì   [   ] No</w:t>
            </w:r>
          </w:p>
          <w:p w:rsidR="00017F37" w:rsidRDefault="00017F37" w:rsidP="00017F37">
            <w:pPr>
              <w:tabs>
                <w:tab w:val="left" w:pos="2680"/>
              </w:tabs>
              <w:rPr>
                <w:sz w:val="18"/>
                <w:szCs w:val="18"/>
              </w:rPr>
            </w:pPr>
          </w:p>
          <w:p w:rsidR="00017F37" w:rsidRPr="004B7267" w:rsidRDefault="00017F37" w:rsidP="00017F37">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6"/>
            </w:r>
            <w:r w:rsidRPr="004B7267">
              <w:rPr>
                <w:sz w:val="18"/>
                <w:szCs w:val="18"/>
              </w:rPr>
              <w:t>) legato alla sua partecipazione alla procedura di appalto</w:t>
            </w:r>
            <w:r w:rsidR="007678A9">
              <w:rPr>
                <w:sz w:val="18"/>
                <w:szCs w:val="18"/>
              </w:rPr>
              <w:t xml:space="preserve"> (articolo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7678A9">
              <w:rPr>
                <w:sz w:val="18"/>
                <w:szCs w:val="18"/>
              </w:rPr>
              <w:t xml:space="preserve"> sulle modalità con cui è stato risolto il conflitto di interessi</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7678A9" w:rsidRPr="004B7267" w:rsidRDefault="007678A9" w:rsidP="007678A9">
            <w:pPr>
              <w:pStyle w:val="Paragrafoelenco"/>
              <w:tabs>
                <w:tab w:val="left" w:pos="2680"/>
              </w:tabs>
              <w:ind w:left="284"/>
              <w:jc w:val="both"/>
              <w:rPr>
                <w:sz w:val="18"/>
                <w:szCs w:val="18"/>
              </w:rPr>
            </w:pPr>
          </w:p>
          <w:p w:rsidR="0043143D"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7678A9" w:rsidRPr="007678A9" w:rsidRDefault="007678A9" w:rsidP="007678A9">
            <w:pPr>
              <w:pStyle w:val="Paragrafoelenco"/>
              <w:rPr>
                <w:sz w:val="18"/>
                <w:szCs w:val="18"/>
              </w:rPr>
            </w:pPr>
          </w:p>
          <w:p w:rsidR="0043143D" w:rsidRPr="004B7267" w:rsidRDefault="0043143D" w:rsidP="007678A9">
            <w:pPr>
              <w:pStyle w:val="Paragrafoelenco"/>
              <w:tabs>
                <w:tab w:val="left" w:pos="2680"/>
              </w:tabs>
              <w:ind w:left="284"/>
              <w:jc w:val="both"/>
              <w:rPr>
                <w:sz w:val="18"/>
                <w:szCs w:val="18"/>
              </w:rPr>
            </w:pPr>
          </w:p>
        </w:tc>
        <w:tc>
          <w:tcPr>
            <w:tcW w:w="4889" w:type="dxa"/>
          </w:tcPr>
          <w:p w:rsidR="007678A9" w:rsidRDefault="007678A9" w:rsidP="006E7D14">
            <w:pPr>
              <w:tabs>
                <w:tab w:val="left" w:pos="2680"/>
              </w:tabs>
              <w:rPr>
                <w:sz w:val="18"/>
                <w:szCs w:val="18"/>
              </w:rPr>
            </w:pPr>
          </w:p>
          <w:p w:rsidR="006E7D14" w:rsidRPr="004B7267" w:rsidRDefault="006E7D14" w:rsidP="006E7D14">
            <w:pPr>
              <w:tabs>
                <w:tab w:val="left" w:pos="2680"/>
              </w:tabs>
              <w:rPr>
                <w:sz w:val="18"/>
                <w:szCs w:val="18"/>
              </w:rPr>
            </w:pPr>
            <w:r w:rsidRPr="004B7267">
              <w:rPr>
                <w:sz w:val="18"/>
                <w:szCs w:val="18"/>
              </w:rPr>
              <w:t>[   ] Sì   [   ] No</w:t>
            </w:r>
          </w:p>
          <w:p w:rsidR="00871954" w:rsidRDefault="00871954" w:rsidP="00871954">
            <w:pPr>
              <w:tabs>
                <w:tab w:val="left" w:pos="2680"/>
              </w:tabs>
              <w:rPr>
                <w:sz w:val="18"/>
                <w:szCs w:val="18"/>
              </w:rPr>
            </w:pPr>
          </w:p>
          <w:p w:rsidR="007678A9" w:rsidRDefault="007678A9" w:rsidP="00871954">
            <w:pPr>
              <w:tabs>
                <w:tab w:val="left" w:pos="2680"/>
              </w:tabs>
              <w:rPr>
                <w:sz w:val="18"/>
                <w:szCs w:val="18"/>
              </w:rPr>
            </w:pPr>
          </w:p>
          <w:p w:rsidR="007678A9" w:rsidRDefault="007678A9" w:rsidP="00871954">
            <w:pPr>
              <w:tabs>
                <w:tab w:val="left" w:pos="2680"/>
              </w:tabs>
              <w:rPr>
                <w:sz w:val="18"/>
                <w:szCs w:val="18"/>
              </w:rPr>
            </w:pPr>
          </w:p>
          <w:p w:rsidR="007678A9" w:rsidRDefault="007678A9" w:rsidP="007678A9">
            <w:pPr>
              <w:tabs>
                <w:tab w:val="left" w:pos="2680"/>
              </w:tabs>
              <w:rPr>
                <w:sz w:val="18"/>
                <w:szCs w:val="18"/>
              </w:rPr>
            </w:pPr>
          </w:p>
          <w:p w:rsidR="007678A9" w:rsidRPr="004B7267" w:rsidRDefault="007678A9" w:rsidP="007678A9">
            <w:pPr>
              <w:tabs>
                <w:tab w:val="left" w:pos="2680"/>
              </w:tabs>
              <w:rPr>
                <w:sz w:val="18"/>
                <w:szCs w:val="18"/>
              </w:rPr>
            </w:pPr>
            <w:r w:rsidRPr="004B7267">
              <w:rPr>
                <w:sz w:val="18"/>
                <w:szCs w:val="18"/>
              </w:rPr>
              <w:t>[   ] Sì   [   ] No</w:t>
            </w:r>
          </w:p>
          <w:p w:rsidR="007678A9" w:rsidRDefault="007678A9" w:rsidP="00871954">
            <w:pPr>
              <w:tabs>
                <w:tab w:val="left" w:pos="2680"/>
              </w:tabs>
              <w:rPr>
                <w:sz w:val="18"/>
                <w:szCs w:val="18"/>
              </w:rPr>
            </w:pPr>
          </w:p>
          <w:p w:rsidR="007678A9" w:rsidRDefault="007678A9" w:rsidP="00871954">
            <w:pPr>
              <w:tabs>
                <w:tab w:val="left" w:pos="2680"/>
              </w:tabs>
              <w:rPr>
                <w:sz w:val="18"/>
                <w:szCs w:val="18"/>
              </w:rPr>
            </w:pPr>
          </w:p>
          <w:p w:rsidR="007678A9" w:rsidRPr="004B7267" w:rsidRDefault="007678A9"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0F27C0" w:rsidRDefault="000F27C0"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FE5138">
            <w:pPr>
              <w:tabs>
                <w:tab w:val="left" w:pos="2680"/>
              </w:tabs>
              <w:jc w:val="both"/>
              <w:rPr>
                <w:b/>
                <w:sz w:val="20"/>
                <w:szCs w:val="20"/>
              </w:rPr>
            </w:pPr>
            <w:r w:rsidRPr="004B7267">
              <w:rPr>
                <w:b/>
                <w:sz w:val="20"/>
                <w:szCs w:val="20"/>
              </w:rPr>
              <w:t>Motivi di esclusione previsti esclusivamente dalla legislazione nazionale</w:t>
            </w:r>
            <w:r w:rsidR="00FE5138" w:rsidRPr="00FE5138">
              <w:rPr>
                <w:b/>
                <w:sz w:val="20"/>
                <w:szCs w:val="20"/>
              </w:rPr>
              <w:t>(articolo 80, comma 2 e comma 5, lett. f), g), h), i), l),m) del Codice e art. 53 comma 16-ter del D. Lgs.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FE5138" w:rsidP="00FE5138">
            <w:pPr>
              <w:tabs>
                <w:tab w:val="left" w:pos="2680"/>
              </w:tabs>
              <w:jc w:val="both"/>
              <w:rPr>
                <w:sz w:val="18"/>
                <w:szCs w:val="18"/>
              </w:rPr>
            </w:pPr>
            <w:r w:rsidRPr="00FE5138">
              <w:rPr>
                <w:sz w:val="18"/>
                <w:szCs w:val="18"/>
              </w:rPr>
              <w:t>Sussistono a carico dell’operatore economico cause di decadenza, disospensione o di divieto previste dall'articolo 67 del decreto legislativo6 settembre 2011, n. 159 o di un tentativo di infiltrazione mafiosa di cuiall'articolo 84, comma 4, del medesimo decreto, fermo restando quantoprevisto dagli articoli 88, comma 4-bis, e 92, commi 2 e 3, del decretolegislativo 6 settembre 2011, n. 159, con riferimento rispettivamentealle comunicazioni antimafia e alle informazioni antimafia (Articolo 80,comma 2, del Codice</w:t>
            </w:r>
            <w:r>
              <w:rPr>
                <w:sz w:val="18"/>
                <w:szCs w:val="18"/>
              </w:rPr>
              <w:t>)?</w:t>
            </w:r>
          </w:p>
          <w:p w:rsidR="00FE5138" w:rsidRPr="004B7267" w:rsidRDefault="00FE5138" w:rsidP="00FE5138">
            <w:pPr>
              <w:tabs>
                <w:tab w:val="left" w:pos="2680"/>
              </w:tabs>
              <w:jc w:val="both"/>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FE5138" w:rsidP="00C04361">
            <w:pPr>
              <w:tabs>
                <w:tab w:val="left" w:pos="2680"/>
              </w:tabs>
              <w:rPr>
                <w:sz w:val="18"/>
                <w:szCs w:val="18"/>
              </w:rPr>
            </w:pPr>
            <w:r w:rsidRPr="00FE5138">
              <w:rPr>
                <w:sz w:val="18"/>
                <w:szCs w:val="18"/>
              </w:rPr>
              <w:t>Se la documentazione pertinente è disponibile elettronicamente,indicare: (indirizzo web, autorità o organismo di emanazione,riferimento preciso della documentazione)</w:t>
            </w:r>
            <w:r w:rsidR="00C04361" w:rsidRPr="004B7267">
              <w:rPr>
                <w:sz w:val="18"/>
                <w:szCs w:val="18"/>
              </w:rPr>
              <w:t xml:space="preserve">:   </w:t>
            </w:r>
            <w:r w:rsidR="00734760" w:rsidRPr="004B7267">
              <w:rPr>
                <w:sz w:val="18"/>
                <w:szCs w:val="18"/>
              </w:rPr>
              <w:t>[…………………][…………………][…………………](</w:t>
            </w:r>
            <w:r w:rsidR="00D96582" w:rsidRPr="004B7267">
              <w:rPr>
                <w:rStyle w:val="Rimandonotaapidipagina"/>
                <w:sz w:val="18"/>
                <w:szCs w:val="18"/>
              </w:rPr>
              <w:footnoteReference w:id="27"/>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C47318" w:rsidRDefault="00C47318" w:rsidP="00AB119F">
            <w:pPr>
              <w:tabs>
                <w:tab w:val="left" w:pos="2680"/>
              </w:tabs>
              <w:jc w:val="both"/>
              <w:rPr>
                <w:sz w:val="18"/>
                <w:szCs w:val="18"/>
              </w:rPr>
            </w:pPr>
            <w:r w:rsidRPr="00C47318">
              <w:rPr>
                <w:sz w:val="18"/>
                <w:szCs w:val="18"/>
              </w:rPr>
              <w:t>L’operatore economico si trova in una delle seguenti situazioni?</w:t>
            </w:r>
          </w:p>
          <w:p w:rsidR="00B02F8C" w:rsidRPr="00C47318" w:rsidRDefault="00B02F8C" w:rsidP="00AB119F">
            <w:pPr>
              <w:tabs>
                <w:tab w:val="left" w:pos="2680"/>
              </w:tabs>
              <w:jc w:val="both"/>
              <w:rPr>
                <w:sz w:val="18"/>
                <w:szCs w:val="18"/>
              </w:rPr>
            </w:pPr>
          </w:p>
          <w:p w:rsidR="00C47318" w:rsidRPr="00C47318" w:rsidRDefault="00C47318" w:rsidP="00AB119F">
            <w:pPr>
              <w:tabs>
                <w:tab w:val="left" w:pos="2680"/>
              </w:tabs>
              <w:jc w:val="both"/>
              <w:rPr>
                <w:sz w:val="18"/>
                <w:szCs w:val="18"/>
              </w:rPr>
            </w:pPr>
            <w:r w:rsidRPr="00C47318">
              <w:rPr>
                <w:sz w:val="18"/>
                <w:szCs w:val="18"/>
              </w:rPr>
              <w:t>1. è stato soggetto alla sanzione interdittiva di cui all'articolo 9,</w:t>
            </w:r>
          </w:p>
          <w:p w:rsidR="00C47318" w:rsidRDefault="00C47318" w:rsidP="00AB119F">
            <w:pPr>
              <w:tabs>
                <w:tab w:val="left" w:pos="2680"/>
              </w:tabs>
              <w:jc w:val="both"/>
              <w:rPr>
                <w:sz w:val="18"/>
                <w:szCs w:val="18"/>
              </w:rPr>
            </w:pPr>
            <w:r w:rsidRPr="00C47318">
              <w:rPr>
                <w:sz w:val="18"/>
                <w:szCs w:val="18"/>
              </w:rPr>
              <w:t>comma 2, lettera c) del decreto legislativo 8 giugno 2001, n. 231 oad altra sanzione che comporta il divieto di contrarre con lapubblica amministrazione, compresi i provvedimenti interdittivi dicui all'articolo 14 del decreto legislativo 9 aprile 2008, n. 81(Articolo 80, comma 5, lettera f);</w:t>
            </w:r>
          </w:p>
          <w:p w:rsidR="00C47318" w:rsidRPr="00C47318" w:rsidRDefault="00C47318" w:rsidP="00C47318">
            <w:pPr>
              <w:tabs>
                <w:tab w:val="left" w:pos="2680"/>
              </w:tabs>
              <w:rPr>
                <w:sz w:val="18"/>
                <w:szCs w:val="18"/>
              </w:rPr>
            </w:pPr>
          </w:p>
          <w:p w:rsidR="00B5073F" w:rsidRDefault="00C47318" w:rsidP="00B02F8C">
            <w:pPr>
              <w:tabs>
                <w:tab w:val="left" w:pos="2680"/>
              </w:tabs>
              <w:jc w:val="both"/>
              <w:rPr>
                <w:sz w:val="18"/>
                <w:szCs w:val="18"/>
              </w:rPr>
            </w:pPr>
            <w:r w:rsidRPr="00C47318">
              <w:rPr>
                <w:sz w:val="18"/>
                <w:szCs w:val="18"/>
              </w:rPr>
              <w:t>2. è iscritto nel casellario informatico tenuto dall'Osservatoriodell'ANAC per aver presentato false dichiarazioni o falsadocumentazione ai fini del rilascio dell'attestazione diqualificazione, per il periodo durante il quale perdura l'iscrizione(Articolo 80, comma 5, lettera g);</w:t>
            </w:r>
          </w:p>
          <w:p w:rsidR="00B02F8C" w:rsidRDefault="00B02F8C" w:rsidP="00B02F8C">
            <w:pPr>
              <w:tabs>
                <w:tab w:val="left" w:pos="2680"/>
              </w:tabs>
              <w:jc w:val="both"/>
              <w:rPr>
                <w:sz w:val="18"/>
                <w:szCs w:val="18"/>
              </w:rPr>
            </w:pPr>
          </w:p>
          <w:p w:rsidR="00B02F8C" w:rsidRPr="00B02F8C" w:rsidRDefault="00B02F8C" w:rsidP="00B02F8C">
            <w:pPr>
              <w:autoSpaceDE w:val="0"/>
              <w:autoSpaceDN w:val="0"/>
              <w:adjustRightInd w:val="0"/>
              <w:jc w:val="both"/>
              <w:rPr>
                <w:sz w:val="18"/>
                <w:szCs w:val="18"/>
              </w:rPr>
            </w:pPr>
            <w:r>
              <w:rPr>
                <w:rFonts w:ascii="Arial" w:hAnsi="Arial" w:cs="Arial"/>
                <w:sz w:val="14"/>
                <w:szCs w:val="14"/>
              </w:rPr>
              <w:t xml:space="preserve">3. </w:t>
            </w:r>
            <w:r w:rsidRPr="00B02F8C">
              <w:rPr>
                <w:sz w:val="18"/>
                <w:szCs w:val="18"/>
              </w:rPr>
              <w:t>ha violato il divieto di intestazione fiduciaria di cui all'articolo 17della legge 19 marzo 1990, n. 55 (Articolo 80, comma 5, lettera h)?</w:t>
            </w:r>
          </w:p>
          <w:p w:rsidR="00B02F8C" w:rsidRPr="00B02F8C" w:rsidRDefault="00B02F8C" w:rsidP="00B02F8C">
            <w:pPr>
              <w:autoSpaceDE w:val="0"/>
              <w:autoSpaceDN w:val="0"/>
              <w:adjustRightInd w:val="0"/>
              <w:jc w:val="both"/>
              <w:rPr>
                <w:sz w:val="18"/>
                <w:szCs w:val="18"/>
              </w:rPr>
            </w:pPr>
            <w:r w:rsidRPr="00B02F8C">
              <w:rPr>
                <w:sz w:val="18"/>
                <w:szCs w:val="18"/>
              </w:rPr>
              <w:t>In caso affermativo :</w:t>
            </w:r>
          </w:p>
          <w:p w:rsidR="00B02F8C" w:rsidRPr="00B02F8C" w:rsidRDefault="00B02F8C" w:rsidP="00B02F8C">
            <w:pPr>
              <w:autoSpaceDE w:val="0"/>
              <w:autoSpaceDN w:val="0"/>
              <w:adjustRightInd w:val="0"/>
              <w:jc w:val="both"/>
              <w:rPr>
                <w:sz w:val="18"/>
                <w:szCs w:val="18"/>
              </w:rPr>
            </w:pPr>
            <w:r w:rsidRPr="00B02F8C">
              <w:rPr>
                <w:sz w:val="18"/>
                <w:szCs w:val="18"/>
              </w:rPr>
              <w:t>- indicare la data dell’accertamento definitivo e l’autorità o organismo diemanazione:</w:t>
            </w:r>
          </w:p>
          <w:p w:rsidR="00B02F8C" w:rsidRDefault="00B02F8C" w:rsidP="00B02F8C">
            <w:pPr>
              <w:tabs>
                <w:tab w:val="left" w:pos="2680"/>
              </w:tabs>
              <w:jc w:val="both"/>
              <w:rPr>
                <w:sz w:val="18"/>
                <w:szCs w:val="18"/>
              </w:rPr>
            </w:pPr>
          </w:p>
          <w:p w:rsidR="00B02F8C" w:rsidRDefault="00B02F8C" w:rsidP="00B02F8C">
            <w:pPr>
              <w:tabs>
                <w:tab w:val="left" w:pos="2680"/>
              </w:tabs>
              <w:jc w:val="both"/>
              <w:rPr>
                <w:sz w:val="18"/>
                <w:szCs w:val="18"/>
              </w:rPr>
            </w:pPr>
            <w:r w:rsidRPr="00B02F8C">
              <w:rPr>
                <w:sz w:val="18"/>
                <w:szCs w:val="18"/>
              </w:rPr>
              <w:t>- la violazione è stata rimossa</w:t>
            </w:r>
          </w:p>
          <w:p w:rsidR="00B02F8C" w:rsidRDefault="00B02F8C"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B02F8C" w:rsidRDefault="00B02F8C" w:rsidP="00B02F8C">
            <w:pPr>
              <w:tabs>
                <w:tab w:val="left" w:pos="2680"/>
              </w:tabs>
              <w:jc w:val="both"/>
              <w:rPr>
                <w:sz w:val="18"/>
                <w:szCs w:val="18"/>
              </w:rPr>
            </w:pPr>
            <w:r w:rsidRPr="00B02F8C">
              <w:rPr>
                <w:sz w:val="18"/>
                <w:szCs w:val="18"/>
              </w:rPr>
              <w:t>4. è in regola con le norme che disciplinano il diritto al lavoro deidisabili di cui alla legge 12 marzo 1999, n. 68(Articolo 80, comma 5, lettera i);</w:t>
            </w:r>
          </w:p>
          <w:p w:rsidR="00B02F8C" w:rsidRPr="00B02F8C" w:rsidRDefault="00B02F8C"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7A2140" w:rsidRDefault="007A2140" w:rsidP="00B02F8C">
            <w:pPr>
              <w:tabs>
                <w:tab w:val="left" w:pos="2680"/>
              </w:tabs>
              <w:jc w:val="both"/>
              <w:rPr>
                <w:sz w:val="18"/>
                <w:szCs w:val="18"/>
              </w:rPr>
            </w:pPr>
          </w:p>
          <w:p w:rsidR="00B02F8C" w:rsidRDefault="00B02F8C" w:rsidP="00B02F8C">
            <w:pPr>
              <w:tabs>
                <w:tab w:val="left" w:pos="2680"/>
              </w:tabs>
              <w:jc w:val="both"/>
              <w:rPr>
                <w:sz w:val="18"/>
                <w:szCs w:val="18"/>
              </w:rPr>
            </w:pPr>
            <w:r w:rsidRPr="00B02F8C">
              <w:rPr>
                <w:sz w:val="18"/>
                <w:szCs w:val="18"/>
              </w:rPr>
              <w:t>5. è stato vittima dei reati previsti e puniti dagli articoli 317 e 629 delcodice penale aggravati ai sensi dell'articolo 7 del decreto-legge13 maggio 1991, n. 152, convertito, con modificazioni, dalla legge12 luglio 1991, n. 203?</w:t>
            </w:r>
          </w:p>
          <w:p w:rsidR="00B02F8C" w:rsidRDefault="00B02F8C" w:rsidP="00B02F8C">
            <w:pPr>
              <w:tabs>
                <w:tab w:val="left" w:pos="2680"/>
              </w:tabs>
              <w:jc w:val="both"/>
              <w:rPr>
                <w:sz w:val="18"/>
                <w:szCs w:val="18"/>
              </w:rPr>
            </w:pPr>
          </w:p>
          <w:p w:rsidR="00F10203" w:rsidRPr="00F10203" w:rsidRDefault="00F10203" w:rsidP="00F10203">
            <w:pPr>
              <w:tabs>
                <w:tab w:val="left" w:pos="2680"/>
              </w:tabs>
              <w:jc w:val="both"/>
              <w:rPr>
                <w:sz w:val="18"/>
                <w:szCs w:val="18"/>
              </w:rPr>
            </w:pPr>
            <w:r w:rsidRPr="00F10203">
              <w:rPr>
                <w:sz w:val="18"/>
                <w:szCs w:val="18"/>
              </w:rPr>
              <w:t>In caso affermativo:</w:t>
            </w:r>
          </w:p>
          <w:p w:rsidR="00F10203" w:rsidRDefault="00F10203" w:rsidP="00F10203">
            <w:pPr>
              <w:tabs>
                <w:tab w:val="left" w:pos="2680"/>
              </w:tabs>
              <w:jc w:val="both"/>
              <w:rPr>
                <w:sz w:val="18"/>
                <w:szCs w:val="18"/>
              </w:rPr>
            </w:pPr>
            <w:r w:rsidRPr="00F10203">
              <w:rPr>
                <w:sz w:val="18"/>
                <w:szCs w:val="18"/>
              </w:rPr>
              <w:t>- ha denunciato i fatti all’autorità giudiziaria?</w:t>
            </w:r>
          </w:p>
          <w:p w:rsidR="007A2140" w:rsidRPr="00F10203" w:rsidRDefault="007A2140" w:rsidP="00F10203">
            <w:pPr>
              <w:tabs>
                <w:tab w:val="left" w:pos="2680"/>
              </w:tabs>
              <w:jc w:val="both"/>
              <w:rPr>
                <w:sz w:val="18"/>
                <w:szCs w:val="18"/>
              </w:rPr>
            </w:pPr>
          </w:p>
          <w:p w:rsidR="00F10203" w:rsidRDefault="00F10203" w:rsidP="00F10203">
            <w:pPr>
              <w:tabs>
                <w:tab w:val="left" w:pos="2680"/>
              </w:tabs>
              <w:jc w:val="both"/>
              <w:rPr>
                <w:sz w:val="18"/>
                <w:szCs w:val="18"/>
              </w:rPr>
            </w:pPr>
            <w:r w:rsidRPr="00F10203">
              <w:rPr>
                <w:sz w:val="18"/>
                <w:szCs w:val="18"/>
              </w:rPr>
              <w:lastRenderedPageBreak/>
              <w:t>- ricorrono i casi previsti all’articolo 4, primo comma, della Legge 24novembre 1981, n. 689 (articolo 80, comma 5, lettera l) ?</w:t>
            </w:r>
          </w:p>
          <w:p w:rsidR="00F10203" w:rsidRPr="00F10203" w:rsidRDefault="00F10203" w:rsidP="00F10203">
            <w:pPr>
              <w:tabs>
                <w:tab w:val="left" w:pos="2680"/>
              </w:tabs>
              <w:jc w:val="both"/>
              <w:rPr>
                <w:sz w:val="18"/>
                <w:szCs w:val="18"/>
              </w:rPr>
            </w:pPr>
          </w:p>
          <w:p w:rsidR="007A2140" w:rsidRDefault="007A2140" w:rsidP="00F10203">
            <w:pPr>
              <w:tabs>
                <w:tab w:val="left" w:pos="2680"/>
              </w:tabs>
              <w:jc w:val="both"/>
              <w:rPr>
                <w:sz w:val="18"/>
                <w:szCs w:val="18"/>
              </w:rPr>
            </w:pPr>
          </w:p>
          <w:p w:rsidR="007A2140" w:rsidRDefault="007A2140" w:rsidP="00F10203">
            <w:pPr>
              <w:tabs>
                <w:tab w:val="left" w:pos="2680"/>
              </w:tabs>
              <w:jc w:val="both"/>
              <w:rPr>
                <w:sz w:val="18"/>
                <w:szCs w:val="18"/>
              </w:rPr>
            </w:pPr>
          </w:p>
          <w:p w:rsidR="007A2140" w:rsidRDefault="007A2140" w:rsidP="00F10203">
            <w:pPr>
              <w:tabs>
                <w:tab w:val="left" w:pos="2680"/>
              </w:tabs>
              <w:jc w:val="both"/>
              <w:rPr>
                <w:sz w:val="18"/>
                <w:szCs w:val="18"/>
              </w:rPr>
            </w:pPr>
          </w:p>
          <w:p w:rsidR="007A2140" w:rsidRDefault="007A2140" w:rsidP="00F10203">
            <w:pPr>
              <w:tabs>
                <w:tab w:val="left" w:pos="2680"/>
              </w:tabs>
              <w:jc w:val="both"/>
              <w:rPr>
                <w:sz w:val="18"/>
                <w:szCs w:val="18"/>
              </w:rPr>
            </w:pPr>
          </w:p>
          <w:p w:rsidR="007A2140" w:rsidRDefault="007A2140" w:rsidP="00F10203">
            <w:pPr>
              <w:tabs>
                <w:tab w:val="left" w:pos="2680"/>
              </w:tabs>
              <w:jc w:val="both"/>
              <w:rPr>
                <w:sz w:val="18"/>
                <w:szCs w:val="18"/>
              </w:rPr>
            </w:pPr>
          </w:p>
          <w:p w:rsidR="00F10203" w:rsidRDefault="00F10203" w:rsidP="00F10203">
            <w:pPr>
              <w:tabs>
                <w:tab w:val="left" w:pos="2680"/>
              </w:tabs>
              <w:jc w:val="both"/>
              <w:rPr>
                <w:sz w:val="18"/>
                <w:szCs w:val="18"/>
              </w:rPr>
            </w:pPr>
            <w:r w:rsidRPr="00F10203">
              <w:rPr>
                <w:sz w:val="18"/>
                <w:szCs w:val="18"/>
              </w:rPr>
              <w:t>6. si trova rispetto ad un altro partecipante alla medesima proceduradi affidamento, in una situazione di controllo di cui all'articolo 2359del codice civile o in una qualsiasi relazione, anche di fatto, se lasituazione di controllo o la relazione comporti che le offerte sonoimputabili ad un unico centro decisionale (articolo 80, comma 5,lettera m)</w:t>
            </w:r>
          </w:p>
          <w:p w:rsidR="00A506D4" w:rsidRDefault="00A506D4" w:rsidP="00F10203">
            <w:pPr>
              <w:tabs>
                <w:tab w:val="left" w:pos="2680"/>
              </w:tabs>
              <w:jc w:val="both"/>
              <w:rPr>
                <w:sz w:val="18"/>
                <w:szCs w:val="18"/>
              </w:rPr>
            </w:pPr>
          </w:p>
          <w:p w:rsidR="00F10203" w:rsidRDefault="00F10203" w:rsidP="00B02F8C">
            <w:pPr>
              <w:tabs>
                <w:tab w:val="left" w:pos="2680"/>
              </w:tabs>
              <w:jc w:val="both"/>
              <w:rPr>
                <w:sz w:val="18"/>
                <w:szCs w:val="18"/>
              </w:rPr>
            </w:pPr>
          </w:p>
          <w:p w:rsidR="00F10203" w:rsidRDefault="00F10203" w:rsidP="00B02F8C">
            <w:pPr>
              <w:tabs>
                <w:tab w:val="left" w:pos="2680"/>
              </w:tabs>
              <w:jc w:val="both"/>
              <w:rPr>
                <w:sz w:val="18"/>
                <w:szCs w:val="18"/>
              </w:rPr>
            </w:pPr>
          </w:p>
          <w:p w:rsidR="00F10203" w:rsidRDefault="00F10203" w:rsidP="00B02F8C">
            <w:pPr>
              <w:tabs>
                <w:tab w:val="left" w:pos="2680"/>
              </w:tabs>
              <w:jc w:val="both"/>
              <w:rPr>
                <w:sz w:val="18"/>
                <w:szCs w:val="18"/>
              </w:rPr>
            </w:pPr>
          </w:p>
          <w:p w:rsidR="00B02F8C" w:rsidRPr="004B7267" w:rsidRDefault="00A506D4" w:rsidP="00461583">
            <w:pPr>
              <w:tabs>
                <w:tab w:val="left" w:pos="2680"/>
              </w:tabs>
              <w:jc w:val="both"/>
              <w:rPr>
                <w:sz w:val="18"/>
                <w:szCs w:val="18"/>
              </w:rPr>
            </w:pPr>
            <w:r w:rsidRPr="00A506D4">
              <w:rPr>
                <w:sz w:val="18"/>
                <w:szCs w:val="18"/>
              </w:rPr>
              <w:t>7. L’operatore economico si trova nella condizione prevista dall’art.53 comma 16-ter del D.Lgs. 165/2001 (pantouflage o revolvingdoor) in quanto ha concluso contratti di lavoro subordinato oautonomo e, comunque, ha attribuito incarichi ad ex dipendentidella stazione appaltante che hanno cessato il loro rapporto dilavoro da meno di tre anni e che negli ultimi tre anni di serviziohanno esercitato poteri autoritativi o negoziali per conto dellastessa stazione appaltante nei confronti del medesimo operatoreeconomico?</w:t>
            </w:r>
          </w:p>
        </w:tc>
        <w:tc>
          <w:tcPr>
            <w:tcW w:w="4889" w:type="dxa"/>
          </w:tcPr>
          <w:p w:rsidR="001A67F7" w:rsidRDefault="001A67F7" w:rsidP="00B5073F">
            <w:pPr>
              <w:tabs>
                <w:tab w:val="left" w:pos="2680"/>
              </w:tabs>
              <w:rPr>
                <w:sz w:val="18"/>
                <w:szCs w:val="18"/>
              </w:rPr>
            </w:pPr>
          </w:p>
          <w:p w:rsidR="001A67F7" w:rsidRDefault="001A67F7" w:rsidP="00B5073F">
            <w:pPr>
              <w:tabs>
                <w:tab w:val="left" w:pos="2680"/>
              </w:tabs>
              <w:rPr>
                <w:sz w:val="18"/>
                <w:szCs w:val="18"/>
              </w:rPr>
            </w:pPr>
          </w:p>
          <w:p w:rsidR="00B5073F" w:rsidRPr="004B7267" w:rsidRDefault="00B5073F" w:rsidP="00B5073F">
            <w:pPr>
              <w:tabs>
                <w:tab w:val="left" w:pos="2680"/>
              </w:tabs>
              <w:rPr>
                <w:sz w:val="18"/>
                <w:szCs w:val="18"/>
              </w:rPr>
            </w:pPr>
            <w:r w:rsidRPr="004B7267">
              <w:rPr>
                <w:sz w:val="18"/>
                <w:szCs w:val="18"/>
              </w:rPr>
              <w:t>[   ] Sì   [   ] No</w:t>
            </w:r>
          </w:p>
          <w:p w:rsidR="005D5EE7" w:rsidRPr="004B7267" w:rsidRDefault="001A67F7" w:rsidP="001A67F7">
            <w:pPr>
              <w:tabs>
                <w:tab w:val="left" w:pos="2680"/>
              </w:tabs>
              <w:rPr>
                <w:sz w:val="18"/>
                <w:szCs w:val="18"/>
              </w:rPr>
            </w:pPr>
            <w:r w:rsidRPr="00FE5138">
              <w:rPr>
                <w:sz w:val="18"/>
                <w:szCs w:val="18"/>
              </w:rPr>
              <w:t>Se la documentazione pertinente è disponibile elettronicamente,indicare: (indirizzo web, autorità o organismo di emanazione,riferimento preciso della documentazione)</w:t>
            </w:r>
            <w:r w:rsidRPr="004B7267">
              <w:rPr>
                <w:sz w:val="18"/>
                <w:szCs w:val="18"/>
              </w:rPr>
              <w:t>:   […………………][…………………][…………………]</w:t>
            </w: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9565A5" w:rsidRPr="004B7267" w:rsidRDefault="009565A5" w:rsidP="009565A5">
            <w:pPr>
              <w:tabs>
                <w:tab w:val="left" w:pos="2680"/>
              </w:tabs>
              <w:rPr>
                <w:sz w:val="18"/>
                <w:szCs w:val="18"/>
              </w:rPr>
            </w:pPr>
            <w:r w:rsidRPr="004B7267">
              <w:rPr>
                <w:sz w:val="18"/>
                <w:szCs w:val="18"/>
              </w:rPr>
              <w:t>[   ] Sì   [   ] No</w:t>
            </w:r>
          </w:p>
          <w:p w:rsidR="009565A5" w:rsidRPr="004B7267" w:rsidRDefault="009565A5" w:rsidP="009565A5">
            <w:pPr>
              <w:tabs>
                <w:tab w:val="left" w:pos="2680"/>
              </w:tabs>
              <w:rPr>
                <w:sz w:val="18"/>
                <w:szCs w:val="18"/>
              </w:rPr>
            </w:pPr>
            <w:r w:rsidRPr="00FE5138">
              <w:rPr>
                <w:sz w:val="18"/>
                <w:szCs w:val="18"/>
              </w:rPr>
              <w:t>Se la documentazione pertinente è disponibile elettronicamente,indicare: (indirizzo web, autorità o organismo di emanazione,riferimento preciso della documentazione)</w:t>
            </w:r>
            <w:r w:rsidRPr="004B7267">
              <w:rPr>
                <w:sz w:val="18"/>
                <w:szCs w:val="18"/>
              </w:rPr>
              <w:t>:   […………………][…………………][…………………]</w:t>
            </w:r>
          </w:p>
          <w:p w:rsidR="00B5073F" w:rsidRDefault="00B5073F" w:rsidP="005D5EE7">
            <w:pPr>
              <w:tabs>
                <w:tab w:val="left" w:pos="2680"/>
              </w:tabs>
              <w:rPr>
                <w:sz w:val="18"/>
                <w:szCs w:val="18"/>
              </w:rPr>
            </w:pPr>
          </w:p>
          <w:p w:rsidR="009565A5" w:rsidRPr="004B7267" w:rsidRDefault="009565A5" w:rsidP="009565A5">
            <w:pPr>
              <w:tabs>
                <w:tab w:val="left" w:pos="2680"/>
              </w:tabs>
              <w:rPr>
                <w:sz w:val="18"/>
                <w:szCs w:val="18"/>
              </w:rPr>
            </w:pPr>
            <w:r w:rsidRPr="004B7267">
              <w:rPr>
                <w:sz w:val="18"/>
                <w:szCs w:val="18"/>
              </w:rPr>
              <w:t>[   ] Sì   [   ] No</w:t>
            </w:r>
          </w:p>
          <w:p w:rsidR="009565A5" w:rsidRDefault="009565A5" w:rsidP="005D5EE7">
            <w:pPr>
              <w:tabs>
                <w:tab w:val="left" w:pos="2680"/>
              </w:tabs>
              <w:rPr>
                <w:sz w:val="18"/>
                <w:szCs w:val="18"/>
              </w:rPr>
            </w:pPr>
          </w:p>
          <w:p w:rsidR="009565A5" w:rsidRDefault="009565A5" w:rsidP="005D5EE7">
            <w:pPr>
              <w:tabs>
                <w:tab w:val="left" w:pos="2680"/>
              </w:tabs>
              <w:rPr>
                <w:sz w:val="18"/>
                <w:szCs w:val="18"/>
              </w:rPr>
            </w:pPr>
          </w:p>
          <w:p w:rsidR="009565A5" w:rsidRDefault="009565A5" w:rsidP="005D5EE7">
            <w:pPr>
              <w:tabs>
                <w:tab w:val="left" w:pos="2680"/>
              </w:tabs>
              <w:rPr>
                <w:sz w:val="18"/>
                <w:szCs w:val="18"/>
              </w:rPr>
            </w:pPr>
          </w:p>
          <w:p w:rsidR="009565A5" w:rsidRDefault="009565A5" w:rsidP="005D5EE7">
            <w:pPr>
              <w:tabs>
                <w:tab w:val="left" w:pos="2680"/>
              </w:tabs>
              <w:rPr>
                <w:sz w:val="18"/>
                <w:szCs w:val="18"/>
              </w:rPr>
            </w:pPr>
            <w:r w:rsidRPr="004B7267">
              <w:rPr>
                <w:sz w:val="18"/>
                <w:szCs w:val="18"/>
              </w:rPr>
              <w:t xml:space="preserve">   […………………][…………………][…………………]</w:t>
            </w:r>
          </w:p>
          <w:p w:rsidR="007A2140" w:rsidRDefault="007A2140" w:rsidP="005D5EE7">
            <w:pPr>
              <w:tabs>
                <w:tab w:val="left" w:pos="2680"/>
              </w:tabs>
              <w:rPr>
                <w:sz w:val="18"/>
                <w:szCs w:val="18"/>
              </w:rPr>
            </w:pPr>
          </w:p>
          <w:p w:rsidR="007A2140" w:rsidRDefault="007A2140" w:rsidP="005D5EE7">
            <w:pPr>
              <w:tabs>
                <w:tab w:val="left" w:pos="2680"/>
              </w:tabs>
              <w:rPr>
                <w:sz w:val="18"/>
                <w:szCs w:val="18"/>
              </w:rPr>
            </w:pPr>
          </w:p>
          <w:p w:rsidR="007A2140" w:rsidRPr="004B7267" w:rsidRDefault="007A2140" w:rsidP="007A2140">
            <w:pPr>
              <w:tabs>
                <w:tab w:val="left" w:pos="2680"/>
              </w:tabs>
              <w:rPr>
                <w:sz w:val="18"/>
                <w:szCs w:val="18"/>
              </w:rPr>
            </w:pPr>
            <w:r w:rsidRPr="004B7267">
              <w:rPr>
                <w:sz w:val="18"/>
                <w:szCs w:val="18"/>
              </w:rPr>
              <w:t>[   ] Sì   [   ] No</w:t>
            </w:r>
          </w:p>
          <w:p w:rsidR="007A2140" w:rsidRPr="004B7267" w:rsidRDefault="007A2140" w:rsidP="007A2140">
            <w:pPr>
              <w:tabs>
                <w:tab w:val="left" w:pos="2680"/>
              </w:tabs>
              <w:rPr>
                <w:sz w:val="18"/>
                <w:szCs w:val="18"/>
              </w:rPr>
            </w:pPr>
            <w:r w:rsidRPr="00FE5138">
              <w:rPr>
                <w:sz w:val="18"/>
                <w:szCs w:val="18"/>
              </w:rPr>
              <w:t>Se la documentazione pertinente è disponibile elettronicamente,indicare: (indirizzo web, autorità o organismo di emanazione,riferimento preciso della documentazione)</w:t>
            </w:r>
            <w:r w:rsidRPr="004B7267">
              <w:rPr>
                <w:sz w:val="18"/>
                <w:szCs w:val="18"/>
              </w:rPr>
              <w:t>:   […………………][…………………][…………………]</w:t>
            </w:r>
          </w:p>
          <w:p w:rsidR="007A2140" w:rsidRDefault="007A2140" w:rsidP="005D5EE7">
            <w:pPr>
              <w:tabs>
                <w:tab w:val="left" w:pos="2680"/>
              </w:tabs>
              <w:rPr>
                <w:sz w:val="18"/>
                <w:szCs w:val="18"/>
              </w:rPr>
            </w:pPr>
          </w:p>
          <w:p w:rsidR="007A2140" w:rsidRDefault="007A2140" w:rsidP="005D5EE7">
            <w:pPr>
              <w:tabs>
                <w:tab w:val="left" w:pos="2680"/>
              </w:tabs>
              <w:rPr>
                <w:sz w:val="18"/>
                <w:szCs w:val="18"/>
              </w:rPr>
            </w:pPr>
          </w:p>
          <w:p w:rsidR="007A2140" w:rsidRDefault="007A2140" w:rsidP="007A2140">
            <w:pPr>
              <w:tabs>
                <w:tab w:val="left" w:pos="2680"/>
              </w:tabs>
              <w:rPr>
                <w:sz w:val="18"/>
                <w:szCs w:val="18"/>
              </w:rPr>
            </w:pPr>
            <w:r w:rsidRPr="004B7267">
              <w:rPr>
                <w:sz w:val="18"/>
                <w:szCs w:val="18"/>
              </w:rPr>
              <w:t>[   ] Sì   [   ] No</w:t>
            </w:r>
            <w:r w:rsidRPr="007A2140">
              <w:rPr>
                <w:sz w:val="18"/>
                <w:szCs w:val="18"/>
              </w:rPr>
              <w:t xml:space="preserve"> Non è tenuto alla disciplina legge 68/1999</w:t>
            </w:r>
          </w:p>
          <w:p w:rsidR="007A2140" w:rsidRPr="007A2140" w:rsidRDefault="007A2140" w:rsidP="007A2140">
            <w:pPr>
              <w:tabs>
                <w:tab w:val="left" w:pos="2680"/>
              </w:tabs>
              <w:jc w:val="both"/>
              <w:rPr>
                <w:sz w:val="18"/>
                <w:szCs w:val="18"/>
              </w:rPr>
            </w:pPr>
            <w:r w:rsidRPr="007A2140">
              <w:rPr>
                <w:sz w:val="18"/>
                <w:szCs w:val="18"/>
              </w:rPr>
              <w:t>Se la documentazione pertinente è disponibile elettronicamente,indicare: indirizzo web, autorità o organismo di emanazione, riferimentopreciso della documentazione):</w:t>
            </w:r>
          </w:p>
          <w:p w:rsidR="007A2140" w:rsidRDefault="007A2140" w:rsidP="007A2140">
            <w:pPr>
              <w:tabs>
                <w:tab w:val="left" w:pos="2680"/>
              </w:tabs>
              <w:jc w:val="both"/>
              <w:rPr>
                <w:sz w:val="18"/>
                <w:szCs w:val="18"/>
              </w:rPr>
            </w:pPr>
            <w:r w:rsidRPr="007A2140">
              <w:rPr>
                <w:sz w:val="18"/>
                <w:szCs w:val="18"/>
              </w:rPr>
              <w:t>[………..…][……….…][……….…]</w:t>
            </w:r>
          </w:p>
          <w:p w:rsidR="007A2140" w:rsidRPr="007A2140" w:rsidRDefault="007A2140" w:rsidP="007A2140">
            <w:pPr>
              <w:tabs>
                <w:tab w:val="left" w:pos="2680"/>
              </w:tabs>
              <w:jc w:val="both"/>
              <w:rPr>
                <w:sz w:val="18"/>
                <w:szCs w:val="18"/>
              </w:rPr>
            </w:pPr>
          </w:p>
          <w:p w:rsidR="007A2140" w:rsidRPr="007A2140" w:rsidRDefault="007A2140" w:rsidP="007A2140">
            <w:pPr>
              <w:tabs>
                <w:tab w:val="left" w:pos="2680"/>
              </w:tabs>
              <w:rPr>
                <w:sz w:val="18"/>
                <w:szCs w:val="18"/>
              </w:rPr>
            </w:pPr>
            <w:r w:rsidRPr="007A2140">
              <w:rPr>
                <w:sz w:val="18"/>
                <w:szCs w:val="18"/>
              </w:rPr>
              <w:t>Nel caso in cui l’operatore non è tenuto alla disciplina legge 68/1999</w:t>
            </w:r>
          </w:p>
          <w:p w:rsidR="007A2140" w:rsidRPr="007A2140" w:rsidRDefault="007A2140" w:rsidP="007A2140">
            <w:pPr>
              <w:tabs>
                <w:tab w:val="left" w:pos="2680"/>
              </w:tabs>
              <w:rPr>
                <w:sz w:val="18"/>
                <w:szCs w:val="18"/>
              </w:rPr>
            </w:pPr>
            <w:r w:rsidRPr="007A2140">
              <w:rPr>
                <w:sz w:val="18"/>
                <w:szCs w:val="18"/>
              </w:rPr>
              <w:t>indicare le motivazioni:</w:t>
            </w:r>
          </w:p>
          <w:p w:rsidR="007A2140" w:rsidRDefault="007A2140" w:rsidP="007A2140">
            <w:pPr>
              <w:tabs>
                <w:tab w:val="left" w:pos="2680"/>
              </w:tabs>
              <w:rPr>
                <w:sz w:val="18"/>
                <w:szCs w:val="18"/>
              </w:rPr>
            </w:pPr>
            <w:r w:rsidRPr="007A2140">
              <w:rPr>
                <w:sz w:val="18"/>
                <w:szCs w:val="18"/>
              </w:rPr>
              <w:t>(numero dipendenti e/o altro ) [………..…][……….…][……….…]</w:t>
            </w: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r w:rsidRPr="004B7267">
              <w:rPr>
                <w:sz w:val="18"/>
                <w:szCs w:val="18"/>
              </w:rPr>
              <w:t>[   ] Sì   [   ] No</w:t>
            </w: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Pr="004B7267"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r w:rsidRPr="004B7267">
              <w:rPr>
                <w:sz w:val="18"/>
                <w:szCs w:val="18"/>
              </w:rPr>
              <w:t>[   ] Sì   [   ] No</w:t>
            </w: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r w:rsidRPr="004B7267">
              <w:rPr>
                <w:sz w:val="18"/>
                <w:szCs w:val="18"/>
              </w:rPr>
              <w:t>[   ] Sì   [   ] No</w:t>
            </w:r>
          </w:p>
          <w:p w:rsidR="007A2140" w:rsidRPr="007A2140" w:rsidRDefault="007A2140" w:rsidP="007A2140">
            <w:pPr>
              <w:tabs>
                <w:tab w:val="left" w:pos="2680"/>
              </w:tabs>
              <w:jc w:val="both"/>
              <w:rPr>
                <w:sz w:val="18"/>
                <w:szCs w:val="18"/>
              </w:rPr>
            </w:pPr>
            <w:r w:rsidRPr="007A2140">
              <w:rPr>
                <w:sz w:val="18"/>
                <w:szCs w:val="18"/>
              </w:rPr>
              <w:t>Se la documentazione pertinente è disponibile elettronicamente,indicare: indirizzo web, autorità o organismo di emanazione, riferimentopreciso della documentazione):</w:t>
            </w:r>
          </w:p>
          <w:p w:rsidR="007A2140" w:rsidRDefault="007A2140" w:rsidP="007A2140">
            <w:pPr>
              <w:tabs>
                <w:tab w:val="left" w:pos="2680"/>
              </w:tabs>
              <w:rPr>
                <w:sz w:val="18"/>
                <w:szCs w:val="18"/>
              </w:rPr>
            </w:pPr>
            <w:r w:rsidRPr="007A2140">
              <w:rPr>
                <w:sz w:val="18"/>
                <w:szCs w:val="18"/>
              </w:rPr>
              <w:t>[………..…][……….…][……….…]</w:t>
            </w: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r w:rsidRPr="004B7267">
              <w:rPr>
                <w:sz w:val="18"/>
                <w:szCs w:val="18"/>
              </w:rPr>
              <w:t>[   ] Sì   [   ] No</w:t>
            </w: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p>
          <w:p w:rsidR="007A2140" w:rsidRDefault="007A2140" w:rsidP="007A2140">
            <w:pPr>
              <w:tabs>
                <w:tab w:val="left" w:pos="2680"/>
              </w:tabs>
              <w:rPr>
                <w:sz w:val="18"/>
                <w:szCs w:val="18"/>
              </w:rPr>
            </w:pPr>
            <w:r w:rsidRPr="004B7267">
              <w:rPr>
                <w:sz w:val="18"/>
                <w:szCs w:val="18"/>
              </w:rPr>
              <w:t>[   ] Sì   [   ] No</w:t>
            </w:r>
          </w:p>
          <w:p w:rsidR="007A2140" w:rsidRPr="004B7267" w:rsidRDefault="007A2140" w:rsidP="007A2140">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3F2AA0" w:rsidRPr="00DE4996">
        <w:rPr>
          <w:rFonts w:ascii="Symbol" w:hAnsi="Symbol" w:cs="Symbol"/>
          <w:b/>
          <w:caps/>
          <w:szCs w:val="28"/>
        </w:rPr>
        <w:t></w:t>
      </w:r>
      <w:r w:rsidR="003F2AA0">
        <w:rPr>
          <w:rFonts w:ascii="Symbol" w:hAnsi="Symbol" w:cs="Symbol"/>
          <w:b/>
          <w:caps/>
          <w:szCs w:val="28"/>
        </w:rPr>
        <w:t></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a</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ab/>
      </w:r>
    </w:p>
    <w:p w:rsidR="0082680C" w:rsidRPr="004B7267" w:rsidRDefault="003F2AA0" w:rsidP="0041571A">
      <w:pPr>
        <w:tabs>
          <w:tab w:val="left" w:pos="2680"/>
        </w:tabs>
        <w:jc w:val="center"/>
        <w:rPr>
          <w:rFonts w:cstheme="minorHAnsi"/>
          <w:sz w:val="20"/>
          <w:szCs w:val="20"/>
        </w:rPr>
      </w:pPr>
      <w:r w:rsidRPr="00DE4996">
        <w:rPr>
          <w:rFonts w:ascii="Symbol" w:hAnsi="Symbol" w:cs="Symbol"/>
          <w:b/>
          <w:caps/>
          <w:szCs w:val="28"/>
        </w:rPr>
        <w:t></w:t>
      </w:r>
      <w:r w:rsidR="0041571A"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003F2AA0" w:rsidRPr="00DE4996">
              <w:rPr>
                <w:rFonts w:ascii="Symbol" w:hAnsi="Symbol" w:cs="Symbol"/>
                <w:b/>
                <w:caps/>
                <w:szCs w:val="28"/>
              </w:rPr>
              <w:t></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424F79">
      <w:pPr>
        <w:tabs>
          <w:tab w:val="left" w:pos="2680"/>
        </w:tabs>
        <w:rPr>
          <w:sz w:val="20"/>
          <w:szCs w:val="20"/>
        </w:rPr>
      </w:pPr>
      <w:r w:rsidRPr="004B7267">
        <w:rPr>
          <w:sz w:val="20"/>
          <w:szCs w:val="20"/>
        </w:rPr>
        <w:t>A:IDONEITÀ</w:t>
      </w:r>
      <w:r w:rsidR="00424F79">
        <w:rPr>
          <w:rFonts w:ascii="Arial" w:hAnsi="Arial" w:cs="Arial"/>
          <w:sz w:val="16"/>
          <w:szCs w:val="16"/>
        </w:rPr>
        <w:t xml:space="preserve">(Articolo 83, comma 1, lettera </w:t>
      </w:r>
      <w:r w:rsidR="00424F79">
        <w:rPr>
          <w:rFonts w:ascii="Arial,Italic" w:hAnsi="Arial,Italic" w:cs="Arial,Italic"/>
          <w:i/>
          <w:iCs/>
          <w:sz w:val="16"/>
          <w:szCs w:val="16"/>
        </w:rPr>
        <w:t>a)</w:t>
      </w:r>
      <w:r w:rsidR="00424F79">
        <w:rPr>
          <w:rFonts w:ascii="Arial" w:hAnsi="Arial" w:cs="Arial"/>
          <w:sz w:val="16"/>
          <w:szCs w:val="16"/>
        </w:rPr>
        <w:t>, del Codice)</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61765D" w:rsidRDefault="0061765D" w:rsidP="0061765D">
            <w:pPr>
              <w:autoSpaceDE w:val="0"/>
              <w:autoSpaceDN w:val="0"/>
              <w:adjustRightInd w:val="0"/>
              <w:rPr>
                <w:rFonts w:ascii="Arial,Bold" w:hAnsi="Arial,Bold" w:cs="Arial,Bold"/>
                <w:b/>
                <w:bCs/>
                <w:sz w:val="15"/>
                <w:szCs w:val="15"/>
              </w:rPr>
            </w:pPr>
            <w:r>
              <w:rPr>
                <w:rFonts w:ascii="Arial,Bold" w:hAnsi="Arial,Bold" w:cs="Arial,Bold"/>
                <w:b/>
                <w:bCs/>
                <w:sz w:val="15"/>
                <w:szCs w:val="15"/>
              </w:rPr>
              <w:t>Tale Sezione è da compilare solo se le informazioni sono state richieste espressamente dall’amministrazione aggiudicatrice o</w:t>
            </w:r>
          </w:p>
          <w:p w:rsidR="00AC1780" w:rsidRPr="004B7267" w:rsidRDefault="0061765D" w:rsidP="0061765D">
            <w:pPr>
              <w:tabs>
                <w:tab w:val="left" w:pos="2680"/>
              </w:tabs>
              <w:jc w:val="both"/>
              <w:rPr>
                <w:sz w:val="16"/>
                <w:szCs w:val="16"/>
              </w:rPr>
            </w:pPr>
            <w:r>
              <w:rPr>
                <w:rFonts w:ascii="Arial,Bold" w:hAnsi="Arial,Bold" w:cs="Arial,Bold"/>
                <w:b/>
                <w:bCs/>
                <w:sz w:val="15"/>
                <w:szCs w:val="15"/>
              </w:rPr>
              <w:t>dall’ente aggiudicatore nell’avviso o bando pertinente o nei documenti di gara</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8"/>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0015ED">
            <w:pPr>
              <w:tabs>
                <w:tab w:val="left" w:pos="2680"/>
              </w:tabs>
              <w:ind w:left="284"/>
              <w:jc w:val="both"/>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FA7B57">
      <w:pPr>
        <w:tabs>
          <w:tab w:val="left" w:pos="2680"/>
        </w:tabs>
        <w:jc w:val="both"/>
        <w:rPr>
          <w:sz w:val="20"/>
          <w:szCs w:val="20"/>
        </w:rPr>
      </w:pPr>
      <w:r w:rsidRPr="004B7267">
        <w:rPr>
          <w:sz w:val="20"/>
          <w:szCs w:val="20"/>
        </w:rPr>
        <w:t>B: CAPACITÀ ECONOMICA E FINANZIARIA</w:t>
      </w:r>
      <w:r w:rsidR="00FA7B57">
        <w:rPr>
          <w:rFonts w:ascii="Arial" w:hAnsi="Arial" w:cs="Arial"/>
          <w:sz w:val="15"/>
          <w:szCs w:val="15"/>
        </w:rPr>
        <w:t>(</w:t>
      </w:r>
      <w:r w:rsidR="00FA7B57">
        <w:rPr>
          <w:rFonts w:ascii="Arial" w:hAnsi="Arial" w:cs="Arial"/>
          <w:sz w:val="16"/>
          <w:szCs w:val="16"/>
        </w:rPr>
        <w:t xml:space="preserve">Articolo 83, comma 1, lettera </w:t>
      </w:r>
      <w:r w:rsidR="00FA7B57">
        <w:rPr>
          <w:rFonts w:ascii="Arial,Italic" w:hAnsi="Arial,Italic" w:cs="Arial,Italic"/>
          <w:i/>
          <w:iCs/>
          <w:sz w:val="16"/>
          <w:szCs w:val="16"/>
        </w:rPr>
        <w:t>b)</w:t>
      </w:r>
      <w:r w:rsidR="00FA7B57">
        <w:rPr>
          <w:rFonts w:ascii="Arial" w:hAnsi="Arial" w:cs="Arial"/>
          <w:sz w:val="16"/>
          <w:szCs w:val="16"/>
        </w:rPr>
        <w:t>,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AD437E" w:rsidRDefault="00AD437E" w:rsidP="00AD437E">
            <w:pPr>
              <w:autoSpaceDE w:val="0"/>
              <w:autoSpaceDN w:val="0"/>
              <w:adjustRightInd w:val="0"/>
              <w:rPr>
                <w:rFonts w:ascii="Arial,Bold" w:hAnsi="Arial,Bold" w:cs="Arial,Bold"/>
                <w:b/>
                <w:bCs/>
                <w:sz w:val="15"/>
                <w:szCs w:val="15"/>
              </w:rPr>
            </w:pPr>
            <w:r>
              <w:rPr>
                <w:rFonts w:ascii="Arial,Bold" w:hAnsi="Arial,Bold" w:cs="Arial,Bold"/>
                <w:b/>
                <w:bCs/>
                <w:sz w:val="15"/>
                <w:szCs w:val="15"/>
              </w:rPr>
              <w:t>Tale Sezione è da compilare solo se le informazioni sono state richieste espressamente dall’amministrazione aggiudicatrice o</w:t>
            </w:r>
          </w:p>
          <w:p w:rsidR="002F71DF" w:rsidRPr="004B7267" w:rsidRDefault="00AD437E" w:rsidP="00AD437E">
            <w:pPr>
              <w:shd w:val="clear" w:color="auto" w:fill="D9D9D9" w:themeFill="background1" w:themeFillShade="D9"/>
              <w:tabs>
                <w:tab w:val="left" w:pos="2680"/>
              </w:tabs>
              <w:rPr>
                <w:sz w:val="16"/>
                <w:szCs w:val="16"/>
              </w:rPr>
            </w:pPr>
            <w:r>
              <w:rPr>
                <w:rFonts w:ascii="Arial,Bold" w:hAnsi="Arial,Bold" w:cs="Arial,Bold"/>
                <w:b/>
                <w:bCs/>
                <w:sz w:val="15"/>
                <w:szCs w:val="15"/>
              </w:rPr>
              <w:t>dall’ente aggiudicatore nell’avviso o bando pertinente o nei documenti di gara.</w:t>
            </w:r>
            <w:r w:rsidR="002F71DF" w:rsidRPr="004B7267">
              <w:rPr>
                <w:b/>
                <w:sz w:val="20"/>
                <w:szCs w:val="20"/>
              </w:rPr>
              <w:t>.</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9"/>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lastRenderedPageBreak/>
              <w:t>nel settore di attività oggetto nell’appalto</w:t>
            </w:r>
            <w:r w:rsidR="004E3E8A" w:rsidRPr="004B7267">
              <w:rPr>
                <w:sz w:val="18"/>
                <w:szCs w:val="18"/>
              </w:rPr>
              <w:t xml:space="preserve"> e specificato </w:t>
            </w:r>
            <w:r w:rsidRPr="004B7267">
              <w:rPr>
                <w:sz w:val="18"/>
                <w:szCs w:val="18"/>
              </w:rPr>
              <w:t>nell’avviso o bando pertinente o nei documenti di gara</w:t>
            </w:r>
            <w:r w:rsidR="0061765D">
              <w:rPr>
                <w:sz w:val="18"/>
                <w:szCs w:val="18"/>
              </w:rPr>
              <w:t xml:space="preserve"> per il numero </w:t>
            </w:r>
            <w:r w:rsidRPr="004B7267">
              <w:rPr>
                <w:sz w:val="18"/>
                <w:szCs w:val="18"/>
              </w:rPr>
              <w:t xml:space="preserve">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0"/>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lastRenderedPageBreak/>
              <w:t>Esercizio:[…..….]  fatturato […….....]  […] valuta</w:t>
            </w:r>
          </w:p>
          <w:p w:rsidR="00D9663E" w:rsidRPr="004B7267" w:rsidRDefault="00D9663E" w:rsidP="00CA53F9">
            <w:pPr>
              <w:tabs>
                <w:tab w:val="left" w:pos="2680"/>
              </w:tabs>
              <w:rPr>
                <w:sz w:val="18"/>
                <w:szCs w:val="18"/>
              </w:rPr>
            </w:pPr>
            <w:r w:rsidRPr="004B7267">
              <w:rPr>
                <w:sz w:val="18"/>
                <w:szCs w:val="18"/>
              </w:rPr>
              <w:lastRenderedPageBreak/>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1"/>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2"/>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3"/>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w:t>
            </w:r>
            <w:r w:rsidR="00AD437E">
              <w:rPr>
                <w:sz w:val="18"/>
                <w:szCs w:val="18"/>
              </w:rPr>
              <w:t xml:space="preserve"> (articolo 83 comma 4 lettera c) del Codice</w:t>
            </w:r>
            <w:r w:rsidRPr="004B7267">
              <w:rPr>
                <w:sz w:val="18"/>
                <w:szCs w:val="18"/>
              </w:rPr>
              <w:t xml:space="preserv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896B28">
            <w:pPr>
              <w:pStyle w:val="Paragrafoelenco"/>
              <w:numPr>
                <w:ilvl w:val="0"/>
                <w:numId w:val="17"/>
              </w:numPr>
              <w:tabs>
                <w:tab w:val="left" w:pos="2680"/>
              </w:tabs>
              <w:ind w:left="284" w:hanging="284"/>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AD437E">
      <w:pPr>
        <w:tabs>
          <w:tab w:val="left" w:pos="2680"/>
        </w:tabs>
        <w:spacing w:before="240"/>
        <w:rPr>
          <w:sz w:val="20"/>
          <w:szCs w:val="20"/>
        </w:rPr>
      </w:pPr>
      <w:r w:rsidRPr="004B7267">
        <w:rPr>
          <w:sz w:val="20"/>
          <w:szCs w:val="20"/>
        </w:rPr>
        <w:t>C: CAPACITÀ TECNICHE E PROFESSIONALI</w:t>
      </w:r>
      <w:r w:rsidR="00AD437E">
        <w:rPr>
          <w:rFonts w:ascii="Arial" w:hAnsi="Arial" w:cs="Arial"/>
          <w:sz w:val="15"/>
          <w:szCs w:val="15"/>
        </w:rPr>
        <w:t>(A</w:t>
      </w:r>
      <w:r w:rsidR="00AD437E">
        <w:rPr>
          <w:rFonts w:ascii="Arial" w:hAnsi="Arial" w:cs="Arial"/>
          <w:sz w:val="16"/>
          <w:szCs w:val="16"/>
        </w:rPr>
        <w:t xml:space="preserve">rticolo 83, comma 1, lettera </w:t>
      </w:r>
      <w:r w:rsidR="00AD437E">
        <w:rPr>
          <w:rFonts w:ascii="Arial,Italic" w:hAnsi="Arial,Italic" w:cs="Arial,Italic"/>
          <w:i/>
          <w:iCs/>
          <w:sz w:val="16"/>
          <w:szCs w:val="16"/>
        </w:rPr>
        <w:t>c)</w:t>
      </w:r>
      <w:r w:rsidR="00AD437E">
        <w:rPr>
          <w:rFonts w:ascii="Arial" w:hAnsi="Arial" w:cs="Arial"/>
          <w:sz w:val="16"/>
          <w:szCs w:val="16"/>
        </w:rPr>
        <w:t>,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AD437E" w:rsidRDefault="00AD437E" w:rsidP="00AD437E">
            <w:pPr>
              <w:autoSpaceDE w:val="0"/>
              <w:autoSpaceDN w:val="0"/>
              <w:adjustRightInd w:val="0"/>
              <w:rPr>
                <w:rFonts w:ascii="Arial,Bold" w:hAnsi="Arial,Bold" w:cs="Arial,Bold"/>
                <w:b/>
                <w:bCs/>
                <w:sz w:val="15"/>
                <w:szCs w:val="15"/>
              </w:rPr>
            </w:pPr>
            <w:r>
              <w:rPr>
                <w:rFonts w:ascii="Arial,Bold" w:hAnsi="Arial,Bold" w:cs="Arial,Bold"/>
                <w:b/>
                <w:bCs/>
                <w:sz w:val="15"/>
                <w:szCs w:val="15"/>
              </w:rPr>
              <w:t>Tale Sezione è da compilare solo se le informazioni sono state richieste espressamente dall’amministrazione aggiudicatrice o</w:t>
            </w:r>
          </w:p>
          <w:p w:rsidR="006470C3" w:rsidRPr="004B7267" w:rsidRDefault="00AD437E" w:rsidP="00AD437E">
            <w:pPr>
              <w:tabs>
                <w:tab w:val="left" w:pos="2680"/>
              </w:tabs>
              <w:jc w:val="both"/>
              <w:rPr>
                <w:spacing w:val="-4"/>
                <w:sz w:val="16"/>
                <w:szCs w:val="16"/>
              </w:rPr>
            </w:pPr>
            <w:r>
              <w:rPr>
                <w:rFonts w:ascii="Arial,Bold" w:hAnsi="Arial,Bold" w:cs="Arial,Bold"/>
                <w:b/>
                <w:bCs/>
                <w:sz w:val="15"/>
                <w:szCs w:val="15"/>
              </w:rPr>
              <w:t>dall’ente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4"/>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 xml:space="preserve">Se la documentazione pertinente sull’esecuzione e sul risultato soddisfacenti dei lavori più importanti è </w:t>
            </w:r>
            <w:r w:rsidRPr="004B7267">
              <w:rPr>
                <w:sz w:val="18"/>
                <w:szCs w:val="18"/>
              </w:rPr>
              <w:lastRenderedPageBreak/>
              <w:t>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lastRenderedPageBreak/>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5"/>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6"/>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7"/>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8"/>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9"/>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AD437E">
      <w:pPr>
        <w:tabs>
          <w:tab w:val="left" w:pos="2680"/>
        </w:tabs>
        <w:rPr>
          <w:sz w:val="20"/>
          <w:szCs w:val="20"/>
        </w:rPr>
      </w:pPr>
      <w:r w:rsidRPr="004B7267">
        <w:rPr>
          <w:sz w:val="20"/>
          <w:szCs w:val="20"/>
        </w:rPr>
        <w:t>D: SISTEMI DI GARANZIA DELLA QUALITÀ E NORME DI GESTIONE AMBIENTALE</w:t>
      </w:r>
      <w:r w:rsidR="00AD437E">
        <w:rPr>
          <w:rFonts w:ascii="Arial" w:hAnsi="Arial" w:cs="Arial"/>
          <w:sz w:val="15"/>
          <w:szCs w:val="15"/>
        </w:rPr>
        <w:t>(</w:t>
      </w:r>
      <w:r w:rsidR="00AD437E">
        <w:rPr>
          <w:rFonts w:ascii="Arial" w:hAnsi="Arial" w:cs="Arial"/>
          <w:sz w:val="16"/>
          <w:szCs w:val="16"/>
        </w:rPr>
        <w:t>A</w:t>
      </w:r>
      <w:r w:rsidR="00AD437E">
        <w:rPr>
          <w:rFonts w:ascii="Arial" w:hAnsi="Arial" w:cs="Arial"/>
          <w:sz w:val="13"/>
          <w:szCs w:val="13"/>
        </w:rPr>
        <w:t xml:space="preserve">RTICOLO </w:t>
      </w:r>
      <w:r w:rsidR="00AD437E">
        <w:rPr>
          <w:rFonts w:ascii="Arial" w:hAnsi="Arial" w:cs="Arial"/>
          <w:sz w:val="16"/>
          <w:szCs w:val="16"/>
        </w:rPr>
        <w:t xml:space="preserve">87 </w:t>
      </w:r>
      <w:r w:rsidR="00AD437E">
        <w:rPr>
          <w:rFonts w:ascii="Arial" w:hAnsi="Arial" w:cs="Arial"/>
          <w:sz w:val="13"/>
          <w:szCs w:val="13"/>
        </w:rPr>
        <w:t xml:space="preserve">DEL </w:t>
      </w:r>
      <w:r w:rsidR="00AD437E">
        <w:rPr>
          <w:rFonts w:ascii="Arial" w:hAnsi="Arial" w:cs="Arial"/>
          <w:sz w:val="16"/>
          <w:szCs w:val="16"/>
        </w:rPr>
        <w:t>C</w:t>
      </w:r>
      <w:r w:rsidR="00AD437E">
        <w:rPr>
          <w:rFonts w:ascii="Arial" w:hAnsi="Arial" w:cs="Arial"/>
          <w:sz w:val="13"/>
          <w:szCs w:val="13"/>
        </w:rPr>
        <w:t>ODICE</w:t>
      </w:r>
      <w:r w:rsidR="00AD437E">
        <w:rPr>
          <w:rFonts w:ascii="Arial" w:hAnsi="Arial" w:cs="Arial"/>
          <w:sz w:val="16"/>
          <w:szCs w:val="16"/>
        </w:rPr>
        <w:t>)</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0"/>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1"/>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2"/>
            </w:r>
            <w:r w:rsidR="004078A1" w:rsidRPr="004B7267">
              <w:rPr>
                <w:sz w:val="18"/>
                <w:szCs w:val="18"/>
              </w:rPr>
              <w:t>)</w:t>
            </w:r>
          </w:p>
          <w:p w:rsidR="00F83D4D" w:rsidRPr="004B7267" w:rsidRDefault="00F83D4D" w:rsidP="00CA53F9">
            <w:pPr>
              <w:tabs>
                <w:tab w:val="left" w:pos="2680"/>
              </w:tabs>
              <w:rPr>
                <w:sz w:val="10"/>
                <w:szCs w:val="10"/>
              </w:rPr>
            </w:pPr>
          </w:p>
        </w:tc>
      </w:tr>
    </w:tbl>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AD437E" w:rsidRPr="004B7267" w:rsidRDefault="00AD437E" w:rsidP="00AD437E">
      <w:pPr>
        <w:tabs>
          <w:tab w:val="left" w:pos="2680"/>
        </w:tabs>
        <w:jc w:val="both"/>
        <w:rPr>
          <w:i/>
          <w:sz w:val="20"/>
          <w:szCs w:val="20"/>
        </w:rPr>
      </w:pPr>
      <w:r w:rsidRPr="00AD437E">
        <w:rPr>
          <w:i/>
          <w:sz w:val="20"/>
          <w:szCs w:val="20"/>
        </w:rPr>
        <w:t>Ferme restando le disposizioni degli articoli 40, 43 e 46 del DPR 445/2000, il sottoscritto/I sottoscritti dichiara/dichiarano formalmente diessere in grado di produrre, su richiesta e senza indugio, i certificati e le altre forme di prove documentali del caso, con le seguentieccezioni: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3"/>
      </w:r>
      <w:r w:rsidR="0049299A" w:rsidRPr="004B7267">
        <w:rPr>
          <w:i/>
          <w:sz w:val="20"/>
          <w:szCs w:val="20"/>
        </w:rPr>
        <w:t>), oppure</w:t>
      </w:r>
    </w:p>
    <w:p w:rsidR="00C72D73" w:rsidRPr="004B7267" w:rsidRDefault="00610B14" w:rsidP="003F18AE">
      <w:pPr>
        <w:pStyle w:val="Paragrafoelenco"/>
        <w:numPr>
          <w:ilvl w:val="0"/>
          <w:numId w:val="21"/>
        </w:numPr>
        <w:tabs>
          <w:tab w:val="left" w:pos="2680"/>
        </w:tabs>
        <w:jc w:val="both"/>
        <w:rPr>
          <w:i/>
          <w:sz w:val="20"/>
          <w:szCs w:val="20"/>
        </w:rPr>
      </w:pPr>
      <w:r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4"/>
      </w:r>
      <w:r w:rsidR="00A53AF8" w:rsidRPr="004B7267">
        <w:rPr>
          <w:i/>
          <w:sz w:val="20"/>
          <w:szCs w:val="20"/>
        </w:rPr>
        <w:t>) l’amministrazione aggiudicatrice o l’ente aggiudicatore sono già in possesso della documentazione in questione.</w:t>
      </w:r>
    </w:p>
    <w:p w:rsidR="009A34C6" w:rsidRDefault="00132F0D" w:rsidP="00ED279F">
      <w:pPr>
        <w:jc w:val="both"/>
        <w:rPr>
          <w:sz w:val="20"/>
          <w:szCs w:val="20"/>
        </w:rPr>
      </w:pPr>
      <w:r w:rsidRPr="0042725F">
        <w:rPr>
          <w:bCs/>
        </w:rPr>
        <w:t xml:space="preserve">Il sottoscritto/I sottoscritti  </w:t>
      </w:r>
      <w:r w:rsidR="001065C5" w:rsidRPr="0042725F">
        <w:rPr>
          <w:bCs/>
        </w:rPr>
        <w:t>autorizza/autorizzano</w:t>
      </w:r>
      <w:r w:rsidRPr="0042725F">
        <w:rPr>
          <w:bCs/>
        </w:rPr>
        <w:t xml:space="preserve"> formalmente </w:t>
      </w:r>
      <w:r w:rsidR="00AD437E" w:rsidRPr="0042725F">
        <w:rPr>
          <w:bCs/>
        </w:rPr>
        <w:t>il Comune di Carbonia</w:t>
      </w:r>
      <w:r w:rsidRPr="0042725F">
        <w:rPr>
          <w:bCs/>
        </w:rPr>
        <w:t xml:space="preserve"> ad accedere ai documenti complementari alle informazioni, di cui [alla parte/alla sezione/al punto o ai punti] del presente </w:t>
      </w:r>
      <w:r w:rsidR="009826EE" w:rsidRPr="0042725F">
        <w:rPr>
          <w:bCs/>
        </w:rPr>
        <w:t>documento di gara unico europeo, ai fini della</w:t>
      </w:r>
      <w:r w:rsidR="00BC6535">
        <w:rPr>
          <w:bCs/>
        </w:rPr>
        <w:t xml:space="preserve"> </w:t>
      </w:r>
      <w:r w:rsidR="00BC6535" w:rsidRPr="00103744">
        <w:rPr>
          <w:rFonts w:ascii="Arial" w:eastAsia="Times New Roman" w:hAnsi="Arial" w:cs="Arial"/>
          <w:b/>
          <w:iCs/>
          <w:kern w:val="1"/>
          <w:sz w:val="20"/>
          <w:szCs w:val="20"/>
          <w:lang w:eastAsia="hi-IN" w:bidi="hi-IN"/>
        </w:rPr>
        <w:t xml:space="preserve">PROCEDURA APERTA DA SVOLGERSI IN MODALITÀ TELEMATICA SU SARDEGNA CAT PER L’AFFIDAMENTO DEL SERVIZIO DI GESTIONE E VALORIZZAZIONE DEI SITI MUSEALI, CULTURALI E ARCHEOLOGICI DEI COMUNI DI CARBONIA, TRATALIAS E VILLAPERUCCIO. CIG </w:t>
      </w:r>
      <w:r w:rsidR="00152505" w:rsidRPr="00103744">
        <w:rPr>
          <w:rFonts w:ascii="Arial" w:eastAsia="Times New Roman" w:hAnsi="Arial" w:cs="Arial"/>
          <w:b/>
          <w:iCs/>
          <w:kern w:val="1"/>
          <w:sz w:val="20"/>
          <w:szCs w:val="20"/>
          <w:lang w:eastAsia="hi-IN" w:bidi="hi-IN"/>
        </w:rPr>
        <w:t>8409112ABD; CUP G49D20000210003</w:t>
      </w:r>
      <w:r w:rsidR="00152505">
        <w:rPr>
          <w:rFonts w:ascii="Arial" w:eastAsia="Times New Roman" w:hAnsi="Arial" w:cs="Arial"/>
          <w:b/>
          <w:iCs/>
          <w:kern w:val="1"/>
          <w:lang w:eastAsia="hi-IN" w:bidi="hi-IN"/>
        </w:rPr>
        <w:t xml:space="preserve"> </w:t>
      </w:r>
    </w:p>
    <w:p w:rsidR="0069005A" w:rsidRPr="009826EE" w:rsidRDefault="0069005A" w:rsidP="00ED279F">
      <w:pPr>
        <w:jc w:val="both"/>
        <w:rPr>
          <w:sz w:val="20"/>
          <w:szCs w:val="20"/>
        </w:rPr>
      </w:pPr>
      <w:r w:rsidRPr="004B7267">
        <w:rPr>
          <w:sz w:val="20"/>
          <w:szCs w:val="20"/>
        </w:rPr>
        <w:t>Data,</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B9" w:rsidRDefault="008017B9" w:rsidP="00556778">
      <w:pPr>
        <w:spacing w:after="0" w:line="240" w:lineRule="auto"/>
      </w:pPr>
      <w:r>
        <w:separator/>
      </w:r>
    </w:p>
  </w:endnote>
  <w:endnote w:type="continuationSeparator" w:id="1">
    <w:p w:rsidR="008017B9" w:rsidRDefault="008017B9"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B9" w:rsidRDefault="008017B9" w:rsidP="00556778">
      <w:pPr>
        <w:spacing w:after="0" w:line="240" w:lineRule="auto"/>
      </w:pPr>
      <w:r>
        <w:separator/>
      </w:r>
    </w:p>
  </w:footnote>
  <w:footnote w:type="continuationSeparator" w:id="1">
    <w:p w:rsidR="008017B9" w:rsidRDefault="008017B9" w:rsidP="00556778">
      <w:pPr>
        <w:spacing w:after="0" w:line="240" w:lineRule="auto"/>
      </w:pPr>
      <w:r>
        <w:continuationSeparator/>
      </w:r>
    </w:p>
  </w:footnote>
  <w:footnote w:id="2">
    <w:p w:rsidR="00A6752E" w:rsidRPr="00CA53F9" w:rsidRDefault="00A6752E" w:rsidP="00F2755F">
      <w:pPr>
        <w:pStyle w:val="Pidipagina"/>
        <w:ind w:left="142" w:hanging="142"/>
        <w:jc w:val="both"/>
        <w:rPr>
          <w:i/>
          <w:sz w:val="16"/>
          <w:szCs w:val="16"/>
        </w:rPr>
      </w:pPr>
      <w:r w:rsidRPr="00CA53F9">
        <w:rPr>
          <w:rStyle w:val="Rimandonotaapidipagina"/>
          <w:i/>
        </w:rPr>
        <w:footnoteRef/>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6752E" w:rsidRPr="00CA53F9" w:rsidRDefault="00A6752E" w:rsidP="00F2755F">
      <w:pPr>
        <w:pStyle w:val="Testonotaapidipagina"/>
        <w:ind w:left="142" w:hanging="142"/>
        <w:rPr>
          <w:i/>
          <w:sz w:val="6"/>
        </w:rPr>
      </w:pPr>
    </w:p>
  </w:footnote>
  <w:footnote w:id="3">
    <w:p w:rsidR="00A6752E" w:rsidRDefault="00A6752E" w:rsidP="00F2755F">
      <w:pPr>
        <w:pStyle w:val="Testonotaapidipagina"/>
        <w:ind w:left="142" w:hanging="142"/>
        <w:jc w:val="both"/>
        <w:rPr>
          <w:i/>
          <w:sz w:val="16"/>
          <w:szCs w:val="16"/>
        </w:rPr>
      </w:pPr>
      <w:r w:rsidRPr="00CA53F9">
        <w:rPr>
          <w:rStyle w:val="Rimandonotaapidipagina"/>
          <w:i/>
        </w:rPr>
        <w:footnoteRef/>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6752E" w:rsidRPr="00CA53F9" w:rsidRDefault="00A6752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4">
    <w:p w:rsidR="00A6752E" w:rsidRPr="0009734C" w:rsidRDefault="00A6752E" w:rsidP="00F2755F">
      <w:pPr>
        <w:pStyle w:val="Testonotaapidipagina"/>
        <w:ind w:left="142" w:hanging="142"/>
        <w:jc w:val="both"/>
        <w:rPr>
          <w:i/>
          <w:sz w:val="16"/>
          <w:szCs w:val="16"/>
        </w:rPr>
      </w:pPr>
      <w:r w:rsidRPr="00CA53F9">
        <w:rPr>
          <w:rStyle w:val="Rimandonotaapidipagina"/>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5">
    <w:p w:rsidR="00A6752E" w:rsidRPr="0009734C" w:rsidRDefault="00A6752E" w:rsidP="00F2755F">
      <w:pPr>
        <w:pStyle w:val="Testonotaapidipagina"/>
        <w:ind w:left="142" w:hanging="142"/>
        <w:rPr>
          <w:i/>
        </w:rPr>
      </w:pPr>
      <w:r w:rsidRPr="0009734C">
        <w:rPr>
          <w:rStyle w:val="Rimandonotaapidipagina"/>
          <w:i/>
        </w:rPr>
        <w:footnoteRef/>
      </w:r>
      <w:r w:rsidRPr="0009734C">
        <w:rPr>
          <w:i/>
          <w:sz w:val="16"/>
          <w:szCs w:val="16"/>
        </w:rPr>
        <w:t>Cfr. punti II.1.1 e II.1.3 dell’avviso o bando pertinente.</w:t>
      </w:r>
    </w:p>
  </w:footnote>
  <w:footnote w:id="6">
    <w:p w:rsidR="00A6752E" w:rsidRDefault="00A6752E" w:rsidP="00F2755F">
      <w:pPr>
        <w:pStyle w:val="Testonotaapidipagina"/>
        <w:ind w:left="142" w:hanging="142"/>
      </w:pPr>
      <w:r w:rsidRPr="0009734C">
        <w:rPr>
          <w:rStyle w:val="Rimandonotaapidipagina"/>
          <w:i/>
        </w:rPr>
        <w:footnoteRef/>
      </w:r>
      <w:r w:rsidRPr="0009734C">
        <w:rPr>
          <w:i/>
          <w:sz w:val="16"/>
          <w:szCs w:val="16"/>
        </w:rPr>
        <w:t>Cfr. punto II.1.1 dell’avviso o bando pertinente.</w:t>
      </w:r>
    </w:p>
  </w:footnote>
  <w:footnote w:id="7">
    <w:p w:rsidR="00A6752E" w:rsidRPr="00C775BA" w:rsidRDefault="00A6752E" w:rsidP="00F2755F">
      <w:pPr>
        <w:pStyle w:val="Testonotaapidipagina"/>
        <w:ind w:left="142" w:hanging="142"/>
        <w:jc w:val="both"/>
        <w:rPr>
          <w:i/>
        </w:rPr>
      </w:pPr>
      <w:r w:rsidRPr="0009734C">
        <w:rPr>
          <w:rStyle w:val="Rimandonotaapidipagina"/>
          <w:i/>
        </w:rPr>
        <w:footnoteRef/>
      </w:r>
      <w:r w:rsidRPr="00C775BA">
        <w:rPr>
          <w:i/>
          <w:sz w:val="16"/>
          <w:szCs w:val="16"/>
        </w:rPr>
        <w:t>Ripetere le informazioni per ogni persona di contatto tante volte quanto necessario.</w:t>
      </w:r>
    </w:p>
  </w:footnote>
  <w:footnote w:id="8">
    <w:p w:rsidR="00A6752E" w:rsidRPr="00C775BA" w:rsidRDefault="00A6752E" w:rsidP="00F2755F">
      <w:pPr>
        <w:pStyle w:val="Testonotaapidipagina"/>
        <w:ind w:left="142" w:hanging="142"/>
        <w:jc w:val="both"/>
        <w:rPr>
          <w:i/>
          <w:sz w:val="16"/>
          <w:szCs w:val="16"/>
        </w:rPr>
      </w:pPr>
      <w:r w:rsidRPr="00C775BA">
        <w:rPr>
          <w:rStyle w:val="Rimandonotaapidipagina"/>
          <w:i/>
        </w:rPr>
        <w:footnoteRef/>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A6752E" w:rsidRDefault="00A6752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p>
    <w:p w:rsidR="00A6752E" w:rsidRDefault="00A6752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rsidR="00A6752E" w:rsidRPr="00C775BA" w:rsidRDefault="00A6752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9">
    <w:p w:rsidR="00A6752E" w:rsidRPr="00C775BA" w:rsidRDefault="00A6752E" w:rsidP="00F2755F">
      <w:pPr>
        <w:pStyle w:val="Testonotaapidipagina"/>
        <w:ind w:left="142" w:hanging="142"/>
        <w:jc w:val="both"/>
        <w:rPr>
          <w:i/>
        </w:rPr>
      </w:pPr>
      <w:r w:rsidRPr="00C775BA">
        <w:rPr>
          <w:rStyle w:val="Rimandonotaapidipagina"/>
          <w:i/>
        </w:rPr>
        <w:footnoteRef/>
      </w:r>
      <w:r w:rsidRPr="00C775BA">
        <w:rPr>
          <w:i/>
          <w:sz w:val="16"/>
          <w:szCs w:val="16"/>
        </w:rPr>
        <w:t>Cfr. punto III.1.5 del bando di gara.</w:t>
      </w:r>
    </w:p>
  </w:footnote>
  <w:footnote w:id="10">
    <w:p w:rsidR="00A6752E" w:rsidRPr="00C775BA" w:rsidRDefault="00A6752E" w:rsidP="00F2755F">
      <w:pPr>
        <w:pStyle w:val="Testonotaapidipagina"/>
        <w:ind w:left="142" w:hanging="142"/>
        <w:jc w:val="both"/>
        <w:rPr>
          <w:i/>
        </w:rPr>
      </w:pPr>
      <w:r w:rsidRPr="00C775BA">
        <w:rPr>
          <w:rStyle w:val="Rimandonotaapidipagina"/>
          <w:i/>
        </w:rPr>
        <w:footnoteRef/>
      </w:r>
      <w:r w:rsidRPr="00C775BA">
        <w:rPr>
          <w:i/>
          <w:sz w:val="16"/>
          <w:szCs w:val="16"/>
        </w:rPr>
        <w:t>Un’</w:t>
      </w:r>
      <w:r>
        <w:rPr>
          <w:i/>
          <w:sz w:val="16"/>
          <w:szCs w:val="16"/>
        </w:rPr>
        <w:t>&lt;&lt;impresa sociale&gt;&gt;</w:t>
      </w:r>
      <w:r w:rsidRPr="00C775BA">
        <w:rPr>
          <w:i/>
          <w:sz w:val="16"/>
          <w:szCs w:val="16"/>
        </w:rPr>
        <w:t xml:space="preserve"> ha per scopo principale l’integrazione sociale e professionale delle persone disabili o svantaggiate.</w:t>
      </w:r>
    </w:p>
  </w:footnote>
  <w:footnote w:id="11">
    <w:p w:rsidR="00A6752E" w:rsidRDefault="00A6752E" w:rsidP="00F2755F">
      <w:pPr>
        <w:pStyle w:val="Testonotaapidipagina"/>
        <w:ind w:left="142" w:hanging="142"/>
        <w:jc w:val="both"/>
      </w:pPr>
      <w:r w:rsidRPr="00C775BA">
        <w:rPr>
          <w:rStyle w:val="Rimandonotaapidipagina"/>
          <w:i/>
        </w:rPr>
        <w:footnoteRef/>
      </w:r>
      <w:r w:rsidRPr="00C775BA">
        <w:rPr>
          <w:i/>
          <w:sz w:val="16"/>
          <w:szCs w:val="16"/>
        </w:rPr>
        <w:t>I riferimenti e l’eventuale classificazione sono indicati nella certificazione.</w:t>
      </w:r>
    </w:p>
  </w:footnote>
  <w:footnote w:id="12">
    <w:p w:rsidR="00A6752E" w:rsidRPr="0072581C" w:rsidRDefault="00A6752E" w:rsidP="00F2755F">
      <w:pPr>
        <w:pStyle w:val="Testonotaapidipagina"/>
        <w:ind w:left="142" w:hanging="142"/>
        <w:rPr>
          <w:i/>
        </w:rPr>
      </w:pPr>
      <w:r w:rsidRPr="0072581C">
        <w:rPr>
          <w:rStyle w:val="Rimandonotaapidipagina"/>
          <w:i/>
        </w:rPr>
        <w:footnoteRef/>
      </w:r>
      <w:r w:rsidRPr="0072581C">
        <w:rPr>
          <w:i/>
          <w:sz w:val="16"/>
          <w:szCs w:val="16"/>
        </w:rPr>
        <w:t>Specificamente, nell’ambito di un raggruppamento, consorzio, joint-venture o altro.</w:t>
      </w:r>
    </w:p>
  </w:footnote>
  <w:footnote w:id="13">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Ai sensi dell’art.1 della convenzione relativa alla tutela degli interessi finanziari delle Comunità Europee (GU C 316 del 27.11.1995, pag.48).</w:t>
      </w:r>
    </w:p>
  </w:footnote>
  <w:footnote w:id="16">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0">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1">
    <w:p w:rsidR="00A6752E" w:rsidRPr="002567E4" w:rsidRDefault="00A6752E"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2">
    <w:p w:rsidR="00A6752E" w:rsidRPr="008148BD" w:rsidRDefault="00A6752E" w:rsidP="003910DA">
      <w:pPr>
        <w:pStyle w:val="Testonotaapidipagina"/>
        <w:ind w:left="142" w:hanging="142"/>
        <w:jc w:val="both"/>
        <w:rPr>
          <w:i/>
        </w:rPr>
      </w:pPr>
      <w:r w:rsidRPr="008148BD">
        <w:rPr>
          <w:rStyle w:val="Rimandonotaapidipagina"/>
          <w:i/>
        </w:rPr>
        <w:footnoteRef/>
      </w:r>
      <w:r w:rsidRPr="008148BD">
        <w:rPr>
          <w:i/>
          <w:sz w:val="16"/>
          <w:szCs w:val="16"/>
        </w:rPr>
        <w:t>Ripetere tante volte quanto necessario.</w:t>
      </w:r>
    </w:p>
  </w:footnote>
  <w:footnote w:id="23">
    <w:p w:rsidR="00A6752E" w:rsidRPr="008148BD" w:rsidRDefault="00A6752E" w:rsidP="003910DA">
      <w:pPr>
        <w:pStyle w:val="Testonotaapidipagina"/>
        <w:ind w:left="142" w:hanging="142"/>
        <w:jc w:val="both"/>
        <w:rPr>
          <w:i/>
        </w:rPr>
      </w:pPr>
      <w:r w:rsidRPr="008148BD">
        <w:rPr>
          <w:rStyle w:val="Rimandonotaapidipagina"/>
          <w:i/>
        </w:rPr>
        <w:footnoteRef/>
      </w:r>
      <w:r w:rsidRPr="008148BD">
        <w:rPr>
          <w:i/>
          <w:sz w:val="16"/>
          <w:szCs w:val="16"/>
        </w:rPr>
        <w:t>Cfr. articolo 57, paragrafo 4, della direttiva 2014/24/UE.</w:t>
      </w:r>
    </w:p>
  </w:footnote>
  <w:footnote w:id="24">
    <w:p w:rsidR="00A6752E" w:rsidRDefault="00A6752E" w:rsidP="003910DA">
      <w:pPr>
        <w:pStyle w:val="Testonotaapidipagina"/>
        <w:ind w:left="142" w:hanging="142"/>
        <w:jc w:val="both"/>
      </w:pPr>
      <w:r w:rsidRPr="008148BD">
        <w:rPr>
          <w:rStyle w:val="Rimandonotaapidipagina"/>
          <w:i/>
        </w:rPr>
        <w:footnoteRef/>
      </w:r>
      <w:r w:rsidRPr="008148BD">
        <w:rPr>
          <w:i/>
          <w:sz w:val="16"/>
          <w:szCs w:val="16"/>
        </w:rPr>
        <w:t>Così come stabiliti ai fini del presente appalto dalla normativa nazionale, dall’avviso o bando pertinente o dai documenti di gara ovvero all’art. 18, paragrafo 2, della direttiva 2014/24/UE.</w:t>
      </w:r>
    </w:p>
  </w:footnote>
  <w:footnote w:id="25">
    <w:p w:rsidR="00A6752E" w:rsidRPr="009521D1" w:rsidRDefault="00A6752E" w:rsidP="00127664">
      <w:pPr>
        <w:pStyle w:val="Testonotaapidipagina"/>
        <w:ind w:left="142" w:hanging="142"/>
        <w:jc w:val="both"/>
        <w:rPr>
          <w:i/>
        </w:rPr>
      </w:pPr>
      <w:r w:rsidRPr="009521D1">
        <w:rPr>
          <w:rStyle w:val="Rimandonotaapidipagina"/>
          <w:i/>
        </w:rPr>
        <w:footnoteRef/>
      </w:r>
      <w:r w:rsidRPr="009521D1">
        <w:rPr>
          <w:i/>
          <w:sz w:val="16"/>
          <w:szCs w:val="16"/>
        </w:rPr>
        <w:t>Cfr. ove applicabile, il diritto nazionale, l’avviso o il bando pertinente o i documenti di gara.</w:t>
      </w:r>
    </w:p>
  </w:footnote>
  <w:footnote w:id="26">
    <w:p w:rsidR="00A6752E" w:rsidRDefault="00A6752E" w:rsidP="00127664">
      <w:pPr>
        <w:pStyle w:val="Testonotaapidipagina"/>
        <w:ind w:left="142" w:hanging="142"/>
        <w:jc w:val="both"/>
      </w:pPr>
      <w:r w:rsidRPr="009521D1">
        <w:rPr>
          <w:rStyle w:val="Rimandonotaapidipagina"/>
          <w:i/>
        </w:rPr>
        <w:footnoteRef/>
      </w:r>
      <w:r w:rsidRPr="009521D1">
        <w:rPr>
          <w:i/>
          <w:sz w:val="16"/>
          <w:szCs w:val="16"/>
        </w:rPr>
        <w:t>Come indicato nel diritto nazionale, nell’avviso o bando pertinente o nei documenti di gara.</w:t>
      </w:r>
    </w:p>
  </w:footnote>
  <w:footnote w:id="27">
    <w:p w:rsidR="00A6752E" w:rsidRPr="00D96582" w:rsidRDefault="00A6752E" w:rsidP="00127664">
      <w:pPr>
        <w:pStyle w:val="Testonotaapidipagina"/>
        <w:ind w:left="142" w:hanging="142"/>
        <w:rPr>
          <w:i/>
        </w:rPr>
      </w:pPr>
      <w:r w:rsidRPr="00D96582">
        <w:rPr>
          <w:rStyle w:val="Rimandonotaapidipagina"/>
          <w:i/>
        </w:rPr>
        <w:footnoteRef/>
      </w:r>
      <w:r w:rsidRPr="00D96582">
        <w:rPr>
          <w:i/>
          <w:sz w:val="16"/>
          <w:szCs w:val="16"/>
        </w:rPr>
        <w:t>Ripetere tante volte quanto necessario.</w:t>
      </w:r>
    </w:p>
  </w:footnote>
  <w:footnote w:id="28">
    <w:p w:rsidR="00A6752E" w:rsidRPr="00620F07" w:rsidRDefault="00A6752E" w:rsidP="00620F07">
      <w:pPr>
        <w:pStyle w:val="Testonotaapidipagina"/>
        <w:ind w:left="142" w:hanging="142"/>
        <w:jc w:val="both"/>
        <w:rPr>
          <w:i/>
        </w:rPr>
      </w:pPr>
      <w:r>
        <w:rPr>
          <w:rStyle w:val="Rimandonotaapidipagina"/>
        </w:rPr>
        <w:footnoteRef/>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9">
    <w:p w:rsidR="00A6752E" w:rsidRDefault="00A6752E" w:rsidP="00620F07">
      <w:pPr>
        <w:pStyle w:val="Testonotaapidipagina"/>
        <w:ind w:left="142" w:hanging="142"/>
        <w:jc w:val="both"/>
      </w:pPr>
      <w:r w:rsidRPr="00620F07">
        <w:rPr>
          <w:rStyle w:val="Rimandonotaapidipagina"/>
          <w:i/>
        </w:rPr>
        <w:footnoteRef/>
      </w:r>
      <w:r w:rsidRPr="00620F07">
        <w:rPr>
          <w:i/>
          <w:sz w:val="16"/>
          <w:szCs w:val="16"/>
        </w:rPr>
        <w:t>Solo se consentito dal diritto nazionale, dall’avviso o bando pertinente o dai documenti di gara.</w:t>
      </w:r>
    </w:p>
  </w:footnote>
  <w:footnote w:id="30">
    <w:p w:rsidR="00A6752E" w:rsidRPr="00C2335E" w:rsidRDefault="00A6752E" w:rsidP="00E02C3C">
      <w:pPr>
        <w:pStyle w:val="Testonotaapidipagina"/>
        <w:ind w:left="142" w:hanging="142"/>
        <w:rPr>
          <w:i/>
        </w:rPr>
      </w:pPr>
      <w:r w:rsidRPr="00C2335E">
        <w:rPr>
          <w:rStyle w:val="Rimandonotaapidipagina"/>
          <w:i/>
        </w:rPr>
        <w:footnoteRef/>
      </w:r>
      <w:r w:rsidRPr="00C2335E">
        <w:rPr>
          <w:i/>
          <w:sz w:val="16"/>
          <w:szCs w:val="16"/>
        </w:rPr>
        <w:t>Solo se consentito dall’avviso o bando pertinente o dai documenti di gara.</w:t>
      </w:r>
    </w:p>
  </w:footnote>
  <w:footnote w:id="31">
    <w:p w:rsidR="00A6752E" w:rsidRPr="00C2335E" w:rsidRDefault="00A6752E"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32">
    <w:p w:rsidR="00A6752E" w:rsidRPr="00C2335E" w:rsidRDefault="00A6752E"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33">
    <w:p w:rsidR="00A6752E" w:rsidRPr="006F0F20" w:rsidRDefault="00A6752E" w:rsidP="00E02C3C">
      <w:pPr>
        <w:pStyle w:val="Testonotaapidipagina"/>
        <w:ind w:left="142" w:hanging="142"/>
        <w:jc w:val="both"/>
        <w:rPr>
          <w:i/>
        </w:rPr>
      </w:pPr>
      <w:r w:rsidRPr="00C2335E">
        <w:rPr>
          <w:rStyle w:val="Rimandonotaapidipagina"/>
          <w:i/>
        </w:rPr>
        <w:footnoteRef/>
      </w:r>
      <w:r w:rsidRPr="00C2335E">
        <w:rPr>
          <w:i/>
          <w:sz w:val="16"/>
          <w:szCs w:val="16"/>
        </w:rPr>
        <w:t>Ripetere tante volte quante necessario.</w:t>
      </w:r>
    </w:p>
  </w:footnote>
  <w:footnote w:id="34">
    <w:p w:rsidR="00A6752E" w:rsidRDefault="00A6752E" w:rsidP="00E02C3C">
      <w:pPr>
        <w:pStyle w:val="Testonotaapidipagina"/>
        <w:ind w:left="142" w:hanging="142"/>
        <w:jc w:val="both"/>
      </w:pPr>
      <w:r w:rsidRPr="006F0F20">
        <w:rPr>
          <w:rStyle w:val="Rimandonotaapidipagina"/>
          <w:i/>
        </w:rPr>
        <w:footnoteRef/>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5">
    <w:p w:rsidR="00A6752E" w:rsidRPr="004A0893" w:rsidRDefault="00A6752E" w:rsidP="00E02C3C">
      <w:pPr>
        <w:pStyle w:val="Testonotaapidipagina"/>
        <w:ind w:left="142" w:hanging="142"/>
        <w:jc w:val="both"/>
        <w:rPr>
          <w:i/>
        </w:rPr>
      </w:pPr>
      <w:r w:rsidRPr="004A0893">
        <w:rPr>
          <w:rStyle w:val="Rimandonotaapidipagina"/>
          <w:i/>
        </w:rPr>
        <w:footnoteRef/>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6">
    <w:p w:rsidR="00A6752E" w:rsidRPr="004A0893" w:rsidRDefault="00A6752E" w:rsidP="00E02C3C">
      <w:pPr>
        <w:pStyle w:val="Testonotaapidipagina"/>
        <w:ind w:left="142" w:hanging="142"/>
        <w:jc w:val="both"/>
        <w:rPr>
          <w:i/>
        </w:rPr>
      </w:pPr>
      <w:r w:rsidRPr="004A0893">
        <w:rPr>
          <w:rStyle w:val="Rimandonotaapidipagina"/>
          <w:i/>
        </w:rPr>
        <w:footnoteRef/>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7">
    <w:p w:rsidR="00A6752E" w:rsidRPr="004A0893" w:rsidRDefault="00A6752E" w:rsidP="00E02C3C">
      <w:pPr>
        <w:pStyle w:val="Testonotaapidipagina"/>
        <w:ind w:left="142" w:hanging="142"/>
        <w:jc w:val="both"/>
        <w:rPr>
          <w:i/>
        </w:rPr>
      </w:pPr>
      <w:r w:rsidRPr="004A0893">
        <w:rPr>
          <w:rStyle w:val="Rimandonotaapidipagina"/>
          <w:i/>
        </w:rPr>
        <w:footnoteRef/>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8">
    <w:p w:rsidR="00A6752E" w:rsidRPr="004A0893" w:rsidRDefault="00A6752E" w:rsidP="00E02C3C">
      <w:pPr>
        <w:pStyle w:val="Testonotaapidipagina"/>
        <w:ind w:left="142" w:hanging="142"/>
        <w:jc w:val="both"/>
        <w:rPr>
          <w:i/>
        </w:rPr>
      </w:pPr>
      <w:r w:rsidRPr="004A0893">
        <w:rPr>
          <w:rStyle w:val="Rimandonotaapidipagina"/>
          <w:i/>
        </w:rPr>
        <w:footnoteRef/>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9">
    <w:p w:rsidR="00A6752E" w:rsidRPr="004A0893" w:rsidRDefault="00A6752E" w:rsidP="00E02C3C">
      <w:pPr>
        <w:pStyle w:val="Testonotaapidipagina"/>
        <w:ind w:left="142" w:hanging="142"/>
        <w:jc w:val="both"/>
        <w:rPr>
          <w:i/>
        </w:rPr>
      </w:pPr>
      <w:r w:rsidRPr="004A0893">
        <w:rPr>
          <w:rStyle w:val="Rimandonotaapidipagina"/>
          <w:i/>
        </w:rPr>
        <w:footnoteRef/>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0">
    <w:p w:rsidR="00A6752E" w:rsidRDefault="00A6752E" w:rsidP="00E02C3C">
      <w:pPr>
        <w:pStyle w:val="Testonotaapidipagina"/>
        <w:ind w:left="142" w:hanging="142"/>
      </w:pPr>
      <w:r>
        <w:rPr>
          <w:rStyle w:val="Rimandonotaapidipagina"/>
        </w:rPr>
        <w:footnoteRef/>
      </w:r>
      <w:r>
        <w:rPr>
          <w:sz w:val="16"/>
          <w:szCs w:val="16"/>
        </w:rPr>
        <w:t>Indicare chiaramente la voce cui si riferisce la risposta.</w:t>
      </w:r>
    </w:p>
  </w:footnote>
  <w:footnote w:id="41">
    <w:p w:rsidR="00A6752E" w:rsidRDefault="00A6752E" w:rsidP="00E02C3C">
      <w:pPr>
        <w:pStyle w:val="Testonotaapidipagina"/>
        <w:ind w:left="142" w:hanging="142"/>
      </w:pPr>
      <w:r>
        <w:rPr>
          <w:rStyle w:val="Rimandonotaapidipagina"/>
        </w:rPr>
        <w:footnoteRef/>
      </w:r>
      <w:r>
        <w:rPr>
          <w:sz w:val="16"/>
          <w:szCs w:val="16"/>
        </w:rPr>
        <w:t>Ripetere tante volte quante necessario.</w:t>
      </w:r>
    </w:p>
  </w:footnote>
  <w:footnote w:id="42">
    <w:p w:rsidR="00A6752E" w:rsidRDefault="00A6752E" w:rsidP="00E02C3C">
      <w:pPr>
        <w:pStyle w:val="Testonotaapidipagina"/>
        <w:ind w:left="142" w:hanging="142"/>
      </w:pPr>
      <w:r>
        <w:rPr>
          <w:rStyle w:val="Rimandonotaapidipagina"/>
        </w:rPr>
        <w:footnoteRef/>
      </w:r>
      <w:r>
        <w:rPr>
          <w:sz w:val="16"/>
          <w:szCs w:val="16"/>
        </w:rPr>
        <w:t>Ripetere tante volte quante necessario.</w:t>
      </w:r>
    </w:p>
  </w:footnote>
  <w:footnote w:id="43">
    <w:p w:rsidR="00A6752E" w:rsidRPr="00E92697" w:rsidRDefault="00A6752E" w:rsidP="00E02C3C">
      <w:pPr>
        <w:pStyle w:val="Testonotaapidipagina"/>
        <w:ind w:left="142" w:hanging="142"/>
        <w:jc w:val="both"/>
        <w:rPr>
          <w:i/>
        </w:rPr>
      </w:pPr>
      <w:r w:rsidRPr="00E92697">
        <w:rPr>
          <w:rStyle w:val="Rimandonotaapidipagina"/>
          <w:i/>
        </w:rPr>
        <w:footnoteRef/>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4">
    <w:p w:rsidR="00A6752E" w:rsidRPr="00E92697" w:rsidRDefault="00A6752E" w:rsidP="00E02C3C">
      <w:pPr>
        <w:pStyle w:val="Testonotaapidipagina"/>
        <w:ind w:left="142" w:hanging="142"/>
        <w:jc w:val="both"/>
        <w:rPr>
          <w:i/>
        </w:rPr>
      </w:pPr>
      <w:r w:rsidRPr="00E92697">
        <w:rPr>
          <w:rStyle w:val="Rimandonotaapidipagina"/>
          <w:i/>
        </w:rPr>
        <w:footnoteRef/>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0F3491"/>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9F4FF2"/>
    <w:multiLevelType w:val="hybridMultilevel"/>
    <w:tmpl w:val="EC2009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3DEF3F1E"/>
    <w:multiLevelType w:val="hybridMultilevel"/>
    <w:tmpl w:val="FA9E2198"/>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69359A"/>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9"/>
  </w:num>
  <w:num w:numId="3">
    <w:abstractNumId w:val="18"/>
  </w:num>
  <w:num w:numId="4">
    <w:abstractNumId w:val="21"/>
  </w:num>
  <w:num w:numId="5">
    <w:abstractNumId w:val="24"/>
  </w:num>
  <w:num w:numId="6">
    <w:abstractNumId w:val="7"/>
  </w:num>
  <w:num w:numId="7">
    <w:abstractNumId w:val="2"/>
  </w:num>
  <w:num w:numId="8">
    <w:abstractNumId w:val="8"/>
  </w:num>
  <w:num w:numId="9">
    <w:abstractNumId w:val="4"/>
  </w:num>
  <w:num w:numId="10">
    <w:abstractNumId w:val="16"/>
  </w:num>
  <w:num w:numId="11">
    <w:abstractNumId w:val="10"/>
  </w:num>
  <w:num w:numId="12">
    <w:abstractNumId w:val="20"/>
  </w:num>
  <w:num w:numId="13">
    <w:abstractNumId w:val="23"/>
  </w:num>
  <w:num w:numId="14">
    <w:abstractNumId w:val="0"/>
  </w:num>
  <w:num w:numId="15">
    <w:abstractNumId w:val="9"/>
  </w:num>
  <w:num w:numId="16">
    <w:abstractNumId w:val="25"/>
  </w:num>
  <w:num w:numId="17">
    <w:abstractNumId w:val="17"/>
  </w:num>
  <w:num w:numId="18">
    <w:abstractNumId w:val="6"/>
  </w:num>
  <w:num w:numId="19">
    <w:abstractNumId w:val="26"/>
  </w:num>
  <w:num w:numId="20">
    <w:abstractNumId w:val="12"/>
  </w:num>
  <w:num w:numId="21">
    <w:abstractNumId w:val="14"/>
  </w:num>
  <w:num w:numId="22">
    <w:abstractNumId w:val="13"/>
  </w:num>
  <w:num w:numId="23">
    <w:abstractNumId w:val="1"/>
  </w:num>
  <w:num w:numId="24">
    <w:abstractNumId w:val="3"/>
  </w:num>
  <w:num w:numId="25">
    <w:abstractNumId w:val="22"/>
  </w:num>
  <w:num w:numId="26">
    <w:abstractNumId w:val="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useFELayout/>
  </w:compat>
  <w:rsids>
    <w:rsidRoot w:val="00556778"/>
    <w:rsid w:val="000015ED"/>
    <w:rsid w:val="00002AE5"/>
    <w:rsid w:val="00004944"/>
    <w:rsid w:val="00012190"/>
    <w:rsid w:val="00017F37"/>
    <w:rsid w:val="00033E41"/>
    <w:rsid w:val="0003795A"/>
    <w:rsid w:val="00044F7C"/>
    <w:rsid w:val="000562E2"/>
    <w:rsid w:val="00056CA6"/>
    <w:rsid w:val="00060ACF"/>
    <w:rsid w:val="0006420E"/>
    <w:rsid w:val="00087172"/>
    <w:rsid w:val="000958F1"/>
    <w:rsid w:val="00095D4E"/>
    <w:rsid w:val="0009734C"/>
    <w:rsid w:val="000B0FFC"/>
    <w:rsid w:val="000B19F7"/>
    <w:rsid w:val="000C0B2A"/>
    <w:rsid w:val="000D0341"/>
    <w:rsid w:val="000E474C"/>
    <w:rsid w:val="000F27C0"/>
    <w:rsid w:val="00102641"/>
    <w:rsid w:val="00103744"/>
    <w:rsid w:val="001038BA"/>
    <w:rsid w:val="001065C5"/>
    <w:rsid w:val="001102AD"/>
    <w:rsid w:val="00116056"/>
    <w:rsid w:val="00127664"/>
    <w:rsid w:val="00132F0D"/>
    <w:rsid w:val="0013777D"/>
    <w:rsid w:val="001408E3"/>
    <w:rsid w:val="00141D81"/>
    <w:rsid w:val="00152505"/>
    <w:rsid w:val="00152ED1"/>
    <w:rsid w:val="001648C8"/>
    <w:rsid w:val="00166BF4"/>
    <w:rsid w:val="00181E52"/>
    <w:rsid w:val="00192FE6"/>
    <w:rsid w:val="001A0910"/>
    <w:rsid w:val="001A67F7"/>
    <w:rsid w:val="001B6C9A"/>
    <w:rsid w:val="001D7982"/>
    <w:rsid w:val="001F2611"/>
    <w:rsid w:val="00204208"/>
    <w:rsid w:val="002065E6"/>
    <w:rsid w:val="00210BC3"/>
    <w:rsid w:val="002112EE"/>
    <w:rsid w:val="002152F5"/>
    <w:rsid w:val="00224C60"/>
    <w:rsid w:val="0023276F"/>
    <w:rsid w:val="0023330F"/>
    <w:rsid w:val="00237DFC"/>
    <w:rsid w:val="002567E4"/>
    <w:rsid w:val="00262CBE"/>
    <w:rsid w:val="00270C0C"/>
    <w:rsid w:val="0028335D"/>
    <w:rsid w:val="002865C3"/>
    <w:rsid w:val="00287B36"/>
    <w:rsid w:val="002A34AB"/>
    <w:rsid w:val="002B38E8"/>
    <w:rsid w:val="002B656A"/>
    <w:rsid w:val="002B75D6"/>
    <w:rsid w:val="002C1FE7"/>
    <w:rsid w:val="002C7792"/>
    <w:rsid w:val="002E1A7C"/>
    <w:rsid w:val="002F64A1"/>
    <w:rsid w:val="002F71DF"/>
    <w:rsid w:val="00312DBE"/>
    <w:rsid w:val="00315FB5"/>
    <w:rsid w:val="003231D4"/>
    <w:rsid w:val="00326D89"/>
    <w:rsid w:val="00327CCB"/>
    <w:rsid w:val="003304A2"/>
    <w:rsid w:val="00350188"/>
    <w:rsid w:val="00357B9D"/>
    <w:rsid w:val="00380F3A"/>
    <w:rsid w:val="00385FCC"/>
    <w:rsid w:val="003910DA"/>
    <w:rsid w:val="00391BA1"/>
    <w:rsid w:val="003A1DDC"/>
    <w:rsid w:val="003A47DF"/>
    <w:rsid w:val="003C4461"/>
    <w:rsid w:val="003D0484"/>
    <w:rsid w:val="003D41F6"/>
    <w:rsid w:val="003F18AE"/>
    <w:rsid w:val="003F2AA0"/>
    <w:rsid w:val="003F59FA"/>
    <w:rsid w:val="004032CD"/>
    <w:rsid w:val="004078A1"/>
    <w:rsid w:val="00407A2E"/>
    <w:rsid w:val="0041571A"/>
    <w:rsid w:val="00423645"/>
    <w:rsid w:val="00424F79"/>
    <w:rsid w:val="0042725F"/>
    <w:rsid w:val="0043143D"/>
    <w:rsid w:val="00446072"/>
    <w:rsid w:val="00451917"/>
    <w:rsid w:val="00452385"/>
    <w:rsid w:val="00461583"/>
    <w:rsid w:val="0046664C"/>
    <w:rsid w:val="004866F0"/>
    <w:rsid w:val="00487934"/>
    <w:rsid w:val="0049124F"/>
    <w:rsid w:val="0049299A"/>
    <w:rsid w:val="004A0893"/>
    <w:rsid w:val="004B4C9C"/>
    <w:rsid w:val="004B7267"/>
    <w:rsid w:val="004C3636"/>
    <w:rsid w:val="004C4E00"/>
    <w:rsid w:val="004C5CE5"/>
    <w:rsid w:val="004D6B44"/>
    <w:rsid w:val="004E3E8A"/>
    <w:rsid w:val="004E468B"/>
    <w:rsid w:val="004F0916"/>
    <w:rsid w:val="004F6283"/>
    <w:rsid w:val="00526D70"/>
    <w:rsid w:val="00533924"/>
    <w:rsid w:val="0055019C"/>
    <w:rsid w:val="00551184"/>
    <w:rsid w:val="00556778"/>
    <w:rsid w:val="00556BD8"/>
    <w:rsid w:val="00576B5A"/>
    <w:rsid w:val="00581596"/>
    <w:rsid w:val="005819BB"/>
    <w:rsid w:val="00590461"/>
    <w:rsid w:val="005A65E2"/>
    <w:rsid w:val="005B213E"/>
    <w:rsid w:val="005B2DCF"/>
    <w:rsid w:val="005D25A9"/>
    <w:rsid w:val="005D4C4C"/>
    <w:rsid w:val="005D5EE7"/>
    <w:rsid w:val="005D75B5"/>
    <w:rsid w:val="005F1659"/>
    <w:rsid w:val="006007D9"/>
    <w:rsid w:val="00610B14"/>
    <w:rsid w:val="006118CD"/>
    <w:rsid w:val="00616155"/>
    <w:rsid w:val="0061765D"/>
    <w:rsid w:val="00620F07"/>
    <w:rsid w:val="00644EA8"/>
    <w:rsid w:val="006470C3"/>
    <w:rsid w:val="006552B1"/>
    <w:rsid w:val="00665D47"/>
    <w:rsid w:val="00670507"/>
    <w:rsid w:val="00674D59"/>
    <w:rsid w:val="006829B9"/>
    <w:rsid w:val="006850F4"/>
    <w:rsid w:val="00685919"/>
    <w:rsid w:val="0068695F"/>
    <w:rsid w:val="0069005A"/>
    <w:rsid w:val="006A22E0"/>
    <w:rsid w:val="006A37C5"/>
    <w:rsid w:val="006B26A1"/>
    <w:rsid w:val="006B3B96"/>
    <w:rsid w:val="006B62B5"/>
    <w:rsid w:val="006C14EE"/>
    <w:rsid w:val="006E08D3"/>
    <w:rsid w:val="006E5106"/>
    <w:rsid w:val="006E7D14"/>
    <w:rsid w:val="006F0F20"/>
    <w:rsid w:val="006F6228"/>
    <w:rsid w:val="006F7C31"/>
    <w:rsid w:val="00700C43"/>
    <w:rsid w:val="007048E3"/>
    <w:rsid w:val="0071123C"/>
    <w:rsid w:val="007120D0"/>
    <w:rsid w:val="0071303E"/>
    <w:rsid w:val="00720FE0"/>
    <w:rsid w:val="0072581C"/>
    <w:rsid w:val="007278FB"/>
    <w:rsid w:val="00734760"/>
    <w:rsid w:val="00752055"/>
    <w:rsid w:val="00752E20"/>
    <w:rsid w:val="007667C5"/>
    <w:rsid w:val="007678A9"/>
    <w:rsid w:val="007A2140"/>
    <w:rsid w:val="007A2B4F"/>
    <w:rsid w:val="007B3D05"/>
    <w:rsid w:val="007D36CC"/>
    <w:rsid w:val="007E6B0C"/>
    <w:rsid w:val="007F11A3"/>
    <w:rsid w:val="007F36C6"/>
    <w:rsid w:val="0080024E"/>
    <w:rsid w:val="008017B9"/>
    <w:rsid w:val="00812BF1"/>
    <w:rsid w:val="008148BD"/>
    <w:rsid w:val="00817776"/>
    <w:rsid w:val="00823C09"/>
    <w:rsid w:val="0082680C"/>
    <w:rsid w:val="00830FF9"/>
    <w:rsid w:val="0084397B"/>
    <w:rsid w:val="0086009C"/>
    <w:rsid w:val="00862429"/>
    <w:rsid w:val="00865EF8"/>
    <w:rsid w:val="00870D43"/>
    <w:rsid w:val="00871954"/>
    <w:rsid w:val="00881BE6"/>
    <w:rsid w:val="00881FF0"/>
    <w:rsid w:val="00882D78"/>
    <w:rsid w:val="008916D5"/>
    <w:rsid w:val="00896B28"/>
    <w:rsid w:val="00896E5B"/>
    <w:rsid w:val="008A2575"/>
    <w:rsid w:val="008A5CC1"/>
    <w:rsid w:val="008B03A0"/>
    <w:rsid w:val="008B2E78"/>
    <w:rsid w:val="008C58D8"/>
    <w:rsid w:val="008F0CFA"/>
    <w:rsid w:val="008F2344"/>
    <w:rsid w:val="008F294D"/>
    <w:rsid w:val="00900F5F"/>
    <w:rsid w:val="00906A7D"/>
    <w:rsid w:val="009073B6"/>
    <w:rsid w:val="009211AB"/>
    <w:rsid w:val="00922CF2"/>
    <w:rsid w:val="00935DEA"/>
    <w:rsid w:val="00950964"/>
    <w:rsid w:val="009521D1"/>
    <w:rsid w:val="009565A5"/>
    <w:rsid w:val="009826EE"/>
    <w:rsid w:val="00982A7C"/>
    <w:rsid w:val="009A24F2"/>
    <w:rsid w:val="009A34C6"/>
    <w:rsid w:val="009A382B"/>
    <w:rsid w:val="009B2E9A"/>
    <w:rsid w:val="009D4987"/>
    <w:rsid w:val="009E22DB"/>
    <w:rsid w:val="009E23FA"/>
    <w:rsid w:val="009F037F"/>
    <w:rsid w:val="009F1045"/>
    <w:rsid w:val="009F2168"/>
    <w:rsid w:val="00A12DAA"/>
    <w:rsid w:val="00A13701"/>
    <w:rsid w:val="00A20A9D"/>
    <w:rsid w:val="00A26D05"/>
    <w:rsid w:val="00A27D85"/>
    <w:rsid w:val="00A31B74"/>
    <w:rsid w:val="00A31DD9"/>
    <w:rsid w:val="00A3546F"/>
    <w:rsid w:val="00A506D4"/>
    <w:rsid w:val="00A53AF8"/>
    <w:rsid w:val="00A56A3E"/>
    <w:rsid w:val="00A57AD8"/>
    <w:rsid w:val="00A6752E"/>
    <w:rsid w:val="00A71BB7"/>
    <w:rsid w:val="00A723CC"/>
    <w:rsid w:val="00A755B9"/>
    <w:rsid w:val="00A75A4D"/>
    <w:rsid w:val="00A82E0C"/>
    <w:rsid w:val="00A85668"/>
    <w:rsid w:val="00A87056"/>
    <w:rsid w:val="00A91815"/>
    <w:rsid w:val="00AA0416"/>
    <w:rsid w:val="00AB119F"/>
    <w:rsid w:val="00AB5501"/>
    <w:rsid w:val="00AB697A"/>
    <w:rsid w:val="00AB7EA4"/>
    <w:rsid w:val="00AC1780"/>
    <w:rsid w:val="00AC2460"/>
    <w:rsid w:val="00AD437E"/>
    <w:rsid w:val="00AE30FB"/>
    <w:rsid w:val="00AF1DBA"/>
    <w:rsid w:val="00AF1FCF"/>
    <w:rsid w:val="00AF484D"/>
    <w:rsid w:val="00B02F8C"/>
    <w:rsid w:val="00B06177"/>
    <w:rsid w:val="00B10E40"/>
    <w:rsid w:val="00B23C6A"/>
    <w:rsid w:val="00B32842"/>
    <w:rsid w:val="00B401A5"/>
    <w:rsid w:val="00B4753B"/>
    <w:rsid w:val="00B5073F"/>
    <w:rsid w:val="00B51B7B"/>
    <w:rsid w:val="00B53E0A"/>
    <w:rsid w:val="00B61DEF"/>
    <w:rsid w:val="00B667DC"/>
    <w:rsid w:val="00B73260"/>
    <w:rsid w:val="00B74B09"/>
    <w:rsid w:val="00B85547"/>
    <w:rsid w:val="00BA1F9F"/>
    <w:rsid w:val="00BA49B9"/>
    <w:rsid w:val="00BA660F"/>
    <w:rsid w:val="00BA7C78"/>
    <w:rsid w:val="00BB3F49"/>
    <w:rsid w:val="00BC182E"/>
    <w:rsid w:val="00BC6023"/>
    <w:rsid w:val="00BC6535"/>
    <w:rsid w:val="00BD4F86"/>
    <w:rsid w:val="00BE669A"/>
    <w:rsid w:val="00BE703D"/>
    <w:rsid w:val="00BE7CD0"/>
    <w:rsid w:val="00BF16BF"/>
    <w:rsid w:val="00BF21FB"/>
    <w:rsid w:val="00BF49EB"/>
    <w:rsid w:val="00C01088"/>
    <w:rsid w:val="00C04361"/>
    <w:rsid w:val="00C21F0B"/>
    <w:rsid w:val="00C2335E"/>
    <w:rsid w:val="00C267C1"/>
    <w:rsid w:val="00C4496E"/>
    <w:rsid w:val="00C47318"/>
    <w:rsid w:val="00C678B6"/>
    <w:rsid w:val="00C7052F"/>
    <w:rsid w:val="00C72D73"/>
    <w:rsid w:val="00C73453"/>
    <w:rsid w:val="00C775BA"/>
    <w:rsid w:val="00CA05D5"/>
    <w:rsid w:val="00CA53F9"/>
    <w:rsid w:val="00CA78EE"/>
    <w:rsid w:val="00CC1A36"/>
    <w:rsid w:val="00CD7BE9"/>
    <w:rsid w:val="00CE1A7D"/>
    <w:rsid w:val="00CE6E85"/>
    <w:rsid w:val="00CF4800"/>
    <w:rsid w:val="00CF5F80"/>
    <w:rsid w:val="00CF655C"/>
    <w:rsid w:val="00CF7516"/>
    <w:rsid w:val="00D01F67"/>
    <w:rsid w:val="00D2313B"/>
    <w:rsid w:val="00D35E6B"/>
    <w:rsid w:val="00D45310"/>
    <w:rsid w:val="00D520DA"/>
    <w:rsid w:val="00D53923"/>
    <w:rsid w:val="00D539E5"/>
    <w:rsid w:val="00D53FA1"/>
    <w:rsid w:val="00D56333"/>
    <w:rsid w:val="00D600E7"/>
    <w:rsid w:val="00D61EF2"/>
    <w:rsid w:val="00D666DE"/>
    <w:rsid w:val="00D67753"/>
    <w:rsid w:val="00D71313"/>
    <w:rsid w:val="00D73749"/>
    <w:rsid w:val="00D807D3"/>
    <w:rsid w:val="00D906CD"/>
    <w:rsid w:val="00D96582"/>
    <w:rsid w:val="00D9663E"/>
    <w:rsid w:val="00DA3DA1"/>
    <w:rsid w:val="00DA4FA8"/>
    <w:rsid w:val="00DA711A"/>
    <w:rsid w:val="00DB5737"/>
    <w:rsid w:val="00DB6AA4"/>
    <w:rsid w:val="00DC0B1A"/>
    <w:rsid w:val="00DD0BEA"/>
    <w:rsid w:val="00E029C1"/>
    <w:rsid w:val="00E02C3C"/>
    <w:rsid w:val="00E20572"/>
    <w:rsid w:val="00E22802"/>
    <w:rsid w:val="00E25952"/>
    <w:rsid w:val="00E36E33"/>
    <w:rsid w:val="00E375B5"/>
    <w:rsid w:val="00E37F77"/>
    <w:rsid w:val="00E43B2C"/>
    <w:rsid w:val="00E44C34"/>
    <w:rsid w:val="00E4609E"/>
    <w:rsid w:val="00E478B9"/>
    <w:rsid w:val="00E47EFF"/>
    <w:rsid w:val="00E5726D"/>
    <w:rsid w:val="00E6050D"/>
    <w:rsid w:val="00E70062"/>
    <w:rsid w:val="00E7121A"/>
    <w:rsid w:val="00E74EC0"/>
    <w:rsid w:val="00E81C1A"/>
    <w:rsid w:val="00E872D1"/>
    <w:rsid w:val="00E92697"/>
    <w:rsid w:val="00E94895"/>
    <w:rsid w:val="00EA61EA"/>
    <w:rsid w:val="00EC153E"/>
    <w:rsid w:val="00EC44E2"/>
    <w:rsid w:val="00ED279F"/>
    <w:rsid w:val="00ED7B52"/>
    <w:rsid w:val="00F03EEC"/>
    <w:rsid w:val="00F05BF2"/>
    <w:rsid w:val="00F10203"/>
    <w:rsid w:val="00F13062"/>
    <w:rsid w:val="00F16748"/>
    <w:rsid w:val="00F2755F"/>
    <w:rsid w:val="00F3252C"/>
    <w:rsid w:val="00F36707"/>
    <w:rsid w:val="00F471D9"/>
    <w:rsid w:val="00F72D1C"/>
    <w:rsid w:val="00F73E93"/>
    <w:rsid w:val="00F76FC2"/>
    <w:rsid w:val="00F77E2C"/>
    <w:rsid w:val="00F83D4D"/>
    <w:rsid w:val="00F97414"/>
    <w:rsid w:val="00FA7B57"/>
    <w:rsid w:val="00FB60D2"/>
    <w:rsid w:val="00FC2E04"/>
    <w:rsid w:val="00FC6EB0"/>
    <w:rsid w:val="00FE51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3EEC"/>
  </w:style>
  <w:style w:type="paragraph" w:styleId="Titolo3">
    <w:name w:val="heading 3"/>
    <w:basedOn w:val="Normale"/>
    <w:next w:val="Normale"/>
    <w:link w:val="Titolo3Carattere"/>
    <w:qFormat/>
    <w:rsid w:val="00AE30FB"/>
    <w:pPr>
      <w:keepNext/>
      <w:spacing w:after="0" w:line="360" w:lineRule="auto"/>
      <w:ind w:right="-45"/>
      <w:jc w:val="both"/>
      <w:outlineLvl w:val="2"/>
    </w:pPr>
    <w:rPr>
      <w:rFonts w:ascii="Times New Roman" w:eastAsia="Times New Roman" w:hAnsi="Times New Roman" w:cs="Times New Roman"/>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customStyle="1" w:styleId="Titolo3Carattere">
    <w:name w:val="Titolo 3 Carattere"/>
    <w:basedOn w:val="Carpredefinitoparagrafo"/>
    <w:link w:val="Titolo3"/>
    <w:rsid w:val="00AE30FB"/>
    <w:rPr>
      <w:rFonts w:ascii="Times New Roman" w:eastAsia="Times New Roman" w:hAnsi="Times New Roman" w:cs="Times New Roman"/>
      <w:b/>
      <w:bCs/>
      <w:sz w:val="24"/>
      <w:szCs w:val="24"/>
      <w:u w:val="single"/>
    </w:rPr>
  </w:style>
  <w:style w:type="character" w:styleId="Enfasigrassetto">
    <w:name w:val="Strong"/>
    <w:basedOn w:val="Carpredefinitoparagrafo"/>
    <w:qFormat/>
    <w:rsid w:val="009509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9E61-0D6B-4868-8FD7-F0573181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16</Pages>
  <Words>5894</Words>
  <Characters>33602</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Rita Bove</cp:lastModifiedBy>
  <cp:revision>95</cp:revision>
  <cp:lastPrinted>2016-08-11T07:10:00Z</cp:lastPrinted>
  <dcterms:created xsi:type="dcterms:W3CDTF">2016-08-11T07:50:00Z</dcterms:created>
  <dcterms:modified xsi:type="dcterms:W3CDTF">2020-09-02T09:05:00Z</dcterms:modified>
</cp:coreProperties>
</file>